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E0D4C" w14:textId="27C5C001" w:rsidR="00D808E2" w:rsidRDefault="00D808E2" w:rsidP="009867E0">
      <w:pPr>
        <w:jc w:val="center"/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 xml:space="preserve">DTC 375 </w:t>
      </w:r>
      <w:r w:rsidR="00D00F9A">
        <w:rPr>
          <w:rFonts w:ascii="Arial" w:hAnsi="Arial" w:cs="Arial"/>
          <w:b/>
          <w:sz w:val="22"/>
          <w:szCs w:val="22"/>
        </w:rPr>
        <w:t>“Language, Texts, and Technology</w:t>
      </w:r>
    </w:p>
    <w:p w14:paraId="586714C1" w14:textId="059426E1" w:rsidR="004B0F0D" w:rsidRPr="009867E0" w:rsidRDefault="004B0F0D" w:rsidP="009867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Reflective Essays</w:t>
      </w:r>
    </w:p>
    <w:p w14:paraId="4D20D1CF" w14:textId="77777777" w:rsidR="00D808E2" w:rsidRPr="009867E0" w:rsidRDefault="00D808E2">
      <w:pPr>
        <w:rPr>
          <w:rFonts w:ascii="Arial" w:hAnsi="Arial" w:cs="Arial"/>
          <w:sz w:val="22"/>
          <w:szCs w:val="22"/>
        </w:rPr>
      </w:pPr>
    </w:p>
    <w:p w14:paraId="3EBE3C2E" w14:textId="77777777" w:rsidR="00D00F9A" w:rsidRDefault="00D00F9A" w:rsidP="004B0F0D">
      <w:pPr>
        <w:rPr>
          <w:rFonts w:ascii="Arial" w:hAnsi="Arial" w:cs="Arial"/>
          <w:b/>
          <w:sz w:val="22"/>
          <w:szCs w:val="22"/>
        </w:rPr>
      </w:pPr>
    </w:p>
    <w:p w14:paraId="590EC5D6" w14:textId="77777777" w:rsidR="004B0F0D" w:rsidRDefault="004B0F0D" w:rsidP="004B0F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General Directions:  </w:t>
      </w:r>
    </w:p>
    <w:p w14:paraId="7DAC7979" w14:textId="4FC6CEF8" w:rsidR="004B0F0D" w:rsidRPr="004B0F0D" w:rsidRDefault="004B0F0D" w:rsidP="004B0F0D">
      <w:pPr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sz w:val="22"/>
          <w:szCs w:val="22"/>
        </w:rPr>
        <w:t xml:space="preserve">Reflect upon each of the readings you have been assigned using </w:t>
      </w:r>
      <w:r w:rsidRPr="004B0F0D">
        <w:rPr>
          <w:rFonts w:ascii="Arial" w:hAnsi="Arial" w:cs="Arial"/>
          <w:sz w:val="22"/>
          <w:szCs w:val="22"/>
          <w:u w:val="single"/>
        </w:rPr>
        <w:t>one</w:t>
      </w:r>
      <w:r w:rsidRPr="004B0F0D">
        <w:rPr>
          <w:rFonts w:ascii="Arial" w:hAnsi="Arial" w:cs="Arial"/>
          <w:sz w:val="22"/>
          <w:szCs w:val="22"/>
        </w:rPr>
        <w:t xml:space="preserve"> of the topics provided.  For each, provide at least one concrete example to draw from, and cite at least one sentence from the text to back </w:t>
      </w:r>
      <w:proofErr w:type="gramStart"/>
      <w:r w:rsidRPr="004B0F0D">
        <w:rPr>
          <w:rFonts w:ascii="Arial" w:hAnsi="Arial" w:cs="Arial"/>
          <w:sz w:val="22"/>
          <w:szCs w:val="22"/>
        </w:rPr>
        <w:t>yourself</w:t>
      </w:r>
      <w:proofErr w:type="gramEnd"/>
      <w:r w:rsidRPr="004B0F0D">
        <w:rPr>
          <w:rFonts w:ascii="Arial" w:hAnsi="Arial" w:cs="Arial"/>
          <w:sz w:val="22"/>
          <w:szCs w:val="22"/>
        </w:rPr>
        <w:t xml:space="preserve"> up.</w:t>
      </w:r>
      <w:r>
        <w:rPr>
          <w:rFonts w:ascii="Arial" w:hAnsi="Arial" w:cs="Arial"/>
          <w:sz w:val="22"/>
          <w:szCs w:val="22"/>
        </w:rPr>
        <w:t xml:space="preserve">  Be sure to cite your work correctly.  Consult the </w:t>
      </w:r>
      <w:r w:rsidR="00E53D8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Citing </w:t>
      </w:r>
      <w:proofErr w:type="spellStart"/>
      <w:r>
        <w:rPr>
          <w:rFonts w:ascii="Arial" w:hAnsi="Arial" w:cs="Arial"/>
          <w:sz w:val="22"/>
          <w:szCs w:val="22"/>
        </w:rPr>
        <w:t>Cheatsheet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E53D8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found on our class website.</w:t>
      </w:r>
    </w:p>
    <w:p w14:paraId="6F779151" w14:textId="77777777" w:rsidR="004B0F0D" w:rsidRPr="004B0F0D" w:rsidRDefault="004B0F0D">
      <w:pPr>
        <w:rPr>
          <w:rFonts w:ascii="Arial" w:hAnsi="Arial" w:cs="Arial"/>
          <w:sz w:val="22"/>
          <w:szCs w:val="22"/>
        </w:rPr>
      </w:pPr>
    </w:p>
    <w:p w14:paraId="3BF647F1" w14:textId="0B033EB2" w:rsidR="004B0F0D" w:rsidRPr="004B0F0D" w:rsidRDefault="004B0F0D">
      <w:pPr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sz w:val="22"/>
          <w:szCs w:val="22"/>
        </w:rPr>
        <w:t xml:space="preserve">Your essay should contain between 250-500 words.  Because this essay will be included among the materials in your </w:t>
      </w:r>
      <w:proofErr w:type="spellStart"/>
      <w:r w:rsidRPr="004B0F0D">
        <w:rPr>
          <w:rFonts w:ascii="Arial" w:hAnsi="Arial" w:cs="Arial"/>
          <w:sz w:val="22"/>
          <w:szCs w:val="22"/>
        </w:rPr>
        <w:t>WordPress</w:t>
      </w:r>
      <w:proofErr w:type="spellEnd"/>
      <w:r w:rsidRPr="004B0F0D">
        <w:rPr>
          <w:rFonts w:ascii="Arial" w:hAnsi="Arial" w:cs="Arial"/>
          <w:sz w:val="22"/>
          <w:szCs w:val="22"/>
        </w:rPr>
        <w:t xml:space="preserve"> Site and count heavily toward your project grade, please check your work via </w:t>
      </w:r>
      <w:proofErr w:type="spellStart"/>
      <w:r w:rsidRPr="004B0F0D">
        <w:rPr>
          <w:rFonts w:ascii="Arial" w:hAnsi="Arial" w:cs="Arial"/>
          <w:sz w:val="22"/>
          <w:szCs w:val="22"/>
        </w:rPr>
        <w:t>SpellCheck</w:t>
      </w:r>
      <w:proofErr w:type="spellEnd"/>
      <w:r w:rsidRPr="004B0F0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B0F0D">
        <w:rPr>
          <w:rFonts w:ascii="Arial" w:hAnsi="Arial" w:cs="Arial"/>
          <w:sz w:val="22"/>
          <w:szCs w:val="22"/>
        </w:rPr>
        <w:t>GrammarCheck</w:t>
      </w:r>
      <w:proofErr w:type="spellEnd"/>
      <w:r w:rsidRPr="004B0F0D">
        <w:rPr>
          <w:rFonts w:ascii="Arial" w:hAnsi="Arial" w:cs="Arial"/>
          <w:sz w:val="22"/>
          <w:szCs w:val="22"/>
        </w:rPr>
        <w:t xml:space="preserve">. After you have finished writing the piece, read it back to yourself in order to catch further errors.  </w:t>
      </w:r>
      <w:bookmarkStart w:id="0" w:name="_GoBack"/>
      <w:bookmarkEnd w:id="0"/>
    </w:p>
    <w:p w14:paraId="7232CBC1" w14:textId="77777777" w:rsidR="004B0F0D" w:rsidRDefault="004B0F0D">
      <w:pPr>
        <w:rPr>
          <w:rFonts w:ascii="Arial" w:hAnsi="Arial" w:cs="Arial"/>
          <w:b/>
          <w:sz w:val="22"/>
          <w:szCs w:val="22"/>
        </w:rPr>
      </w:pPr>
    </w:p>
    <w:p w14:paraId="7F1DCAB0" w14:textId="1FA43565" w:rsidR="00D808E2" w:rsidRPr="009867E0" w:rsidRDefault="00D808E2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>1. How to Read Texts</w:t>
      </w:r>
      <w:r w:rsidR="00360E29" w:rsidRPr="009867E0">
        <w:rPr>
          <w:rFonts w:ascii="Arial" w:hAnsi="Arial" w:cs="Arial"/>
          <w:b/>
          <w:sz w:val="22"/>
          <w:szCs w:val="22"/>
        </w:rPr>
        <w:t xml:space="preserve"> and What It Means to Be a DTC Major</w:t>
      </w:r>
    </w:p>
    <w:p w14:paraId="467B5C5C" w14:textId="1A8DDF03" w:rsidR="008264A2" w:rsidRDefault="008264A2">
      <w:pPr>
        <w:rPr>
          <w:rFonts w:ascii="Arial" w:hAnsi="Arial" w:cs="Arial"/>
          <w:sz w:val="22"/>
          <w:szCs w:val="22"/>
        </w:rPr>
      </w:pPr>
      <w:proofErr w:type="spellStart"/>
      <w:r w:rsidRPr="009867E0">
        <w:rPr>
          <w:rFonts w:ascii="Arial" w:hAnsi="Arial" w:cs="Arial"/>
          <w:sz w:val="22"/>
          <w:szCs w:val="22"/>
        </w:rPr>
        <w:t>Hayles</w:t>
      </w:r>
      <w:proofErr w:type="spellEnd"/>
      <w:r w:rsidR="009867E0">
        <w:rPr>
          <w:rFonts w:ascii="Arial" w:hAnsi="Arial" w:cs="Arial"/>
          <w:sz w:val="22"/>
          <w:szCs w:val="22"/>
        </w:rPr>
        <w:t>,</w:t>
      </w:r>
      <w:r w:rsidRPr="009867E0">
        <w:rPr>
          <w:rFonts w:ascii="Arial" w:hAnsi="Arial" w:cs="Arial"/>
          <w:sz w:val="22"/>
          <w:szCs w:val="22"/>
        </w:rPr>
        <w:t xml:space="preserve"> </w:t>
      </w:r>
      <w:r w:rsidRPr="009867E0">
        <w:rPr>
          <w:rFonts w:ascii="Arial" w:hAnsi="Arial" w:cs="Arial"/>
          <w:i/>
          <w:sz w:val="22"/>
          <w:szCs w:val="22"/>
        </w:rPr>
        <w:t>How We Think</w:t>
      </w:r>
      <w:r w:rsidRPr="009867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67E0">
        <w:rPr>
          <w:rFonts w:ascii="Arial" w:hAnsi="Arial" w:cs="Arial"/>
          <w:sz w:val="22"/>
          <w:szCs w:val="22"/>
        </w:rPr>
        <w:t>Chs</w:t>
      </w:r>
      <w:proofErr w:type="spellEnd"/>
      <w:r w:rsidRPr="009867E0">
        <w:rPr>
          <w:rFonts w:ascii="Arial" w:hAnsi="Arial" w:cs="Arial"/>
          <w:sz w:val="22"/>
          <w:szCs w:val="22"/>
        </w:rPr>
        <w:t>. 1-3</w:t>
      </w:r>
    </w:p>
    <w:p w14:paraId="0787092A" w14:textId="7404EF88" w:rsidR="004B0F0D" w:rsidRDefault="004B0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6B5535F8" w14:textId="77777777" w:rsidR="004B0F0D" w:rsidRDefault="004B0F0D">
      <w:pPr>
        <w:rPr>
          <w:rFonts w:ascii="Arial" w:hAnsi="Arial" w:cs="Arial"/>
          <w:sz w:val="22"/>
          <w:szCs w:val="22"/>
        </w:rPr>
      </w:pPr>
    </w:p>
    <w:p w14:paraId="6277563D" w14:textId="76273AB3" w:rsidR="004B0F0D" w:rsidRPr="004B0F0D" w:rsidRDefault="004B0F0D" w:rsidP="004B0F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sz w:val="22"/>
          <w:szCs w:val="22"/>
        </w:rPr>
        <w:t>Your experience with reading texts</w:t>
      </w:r>
      <w:r w:rsidR="00571251">
        <w:rPr>
          <w:rFonts w:ascii="Arial" w:hAnsi="Arial" w:cs="Arial"/>
          <w:sz w:val="22"/>
          <w:szCs w:val="22"/>
        </w:rPr>
        <w:t>.</w:t>
      </w:r>
    </w:p>
    <w:p w14:paraId="17345507" w14:textId="5A03C96E" w:rsidR="004B0F0D" w:rsidRPr="004B0F0D" w:rsidRDefault="004B0F0D" w:rsidP="004B0F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sz w:val="22"/>
          <w:szCs w:val="22"/>
        </w:rPr>
        <w:t>New approaches to teaching and learning that you have found effective</w:t>
      </w:r>
      <w:r w:rsidR="00571251">
        <w:rPr>
          <w:rFonts w:ascii="Arial" w:hAnsi="Arial" w:cs="Arial"/>
          <w:sz w:val="22"/>
          <w:szCs w:val="22"/>
        </w:rPr>
        <w:t>.</w:t>
      </w:r>
    </w:p>
    <w:p w14:paraId="7C662B9D" w14:textId="5E536A15" w:rsidR="004B0F0D" w:rsidRPr="004B0F0D" w:rsidRDefault="004B0F0D" w:rsidP="004B0F0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sz w:val="22"/>
          <w:szCs w:val="22"/>
        </w:rPr>
        <w:t xml:space="preserve">Your view of </w:t>
      </w:r>
      <w:proofErr w:type="spellStart"/>
      <w:r w:rsidRPr="004B0F0D">
        <w:rPr>
          <w:rFonts w:ascii="Arial" w:hAnsi="Arial" w:cs="Arial"/>
          <w:sz w:val="22"/>
          <w:szCs w:val="22"/>
        </w:rPr>
        <w:t>Hayles</w:t>
      </w:r>
      <w:proofErr w:type="spellEnd"/>
      <w:r w:rsidRPr="004B0F0D">
        <w:rPr>
          <w:rFonts w:ascii="Arial" w:hAnsi="Arial" w:cs="Arial"/>
          <w:sz w:val="22"/>
          <w:szCs w:val="22"/>
        </w:rPr>
        <w:t>’ notion of “</w:t>
      </w:r>
      <w:proofErr w:type="spellStart"/>
      <w:r w:rsidRPr="004B0F0D">
        <w:rPr>
          <w:rFonts w:ascii="Arial" w:hAnsi="Arial" w:cs="Arial"/>
          <w:sz w:val="22"/>
          <w:szCs w:val="22"/>
        </w:rPr>
        <w:t>technogenesis</w:t>
      </w:r>
      <w:proofErr w:type="spellEnd"/>
      <w:r w:rsidR="00571251">
        <w:rPr>
          <w:rFonts w:ascii="Arial" w:hAnsi="Arial" w:cs="Arial"/>
          <w:sz w:val="22"/>
          <w:szCs w:val="22"/>
        </w:rPr>
        <w:t>.</w:t>
      </w:r>
      <w:r w:rsidRPr="004B0F0D">
        <w:rPr>
          <w:rFonts w:ascii="Arial" w:hAnsi="Arial" w:cs="Arial"/>
          <w:sz w:val="22"/>
          <w:szCs w:val="22"/>
        </w:rPr>
        <w:t>”</w:t>
      </w:r>
    </w:p>
    <w:p w14:paraId="4201D05B" w14:textId="77777777" w:rsidR="004B0F0D" w:rsidRDefault="004B0F0D">
      <w:pPr>
        <w:rPr>
          <w:rFonts w:ascii="Arial" w:hAnsi="Arial" w:cs="Arial"/>
          <w:sz w:val="22"/>
          <w:szCs w:val="22"/>
        </w:rPr>
      </w:pPr>
    </w:p>
    <w:p w14:paraId="0593146F" w14:textId="79A12B3F" w:rsidR="00D808E2" w:rsidRPr="009867E0" w:rsidRDefault="00D808E2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>2. How to Think about Their Use of Technology</w:t>
      </w:r>
    </w:p>
    <w:p w14:paraId="528D8756" w14:textId="4FB137BA" w:rsidR="00DA5BA0" w:rsidRDefault="008264A2" w:rsidP="00DA5BA0">
      <w:pPr>
        <w:rPr>
          <w:rFonts w:ascii="Arial" w:hAnsi="Arial" w:cs="Arial"/>
          <w:sz w:val="22"/>
          <w:szCs w:val="22"/>
        </w:rPr>
      </w:pPr>
      <w:proofErr w:type="spellStart"/>
      <w:r w:rsidRPr="009867E0">
        <w:rPr>
          <w:rFonts w:ascii="Arial" w:hAnsi="Arial" w:cs="Arial"/>
          <w:sz w:val="22"/>
          <w:szCs w:val="22"/>
        </w:rPr>
        <w:t>Rushkoff</w:t>
      </w:r>
      <w:proofErr w:type="spellEnd"/>
      <w:r w:rsidRPr="009867E0">
        <w:rPr>
          <w:rFonts w:ascii="Arial" w:hAnsi="Arial" w:cs="Arial"/>
          <w:sz w:val="22"/>
          <w:szCs w:val="22"/>
        </w:rPr>
        <w:t xml:space="preserve">, </w:t>
      </w:r>
      <w:r w:rsidRPr="009867E0">
        <w:rPr>
          <w:rFonts w:ascii="Arial" w:hAnsi="Arial" w:cs="Arial"/>
          <w:i/>
          <w:sz w:val="22"/>
          <w:szCs w:val="22"/>
        </w:rPr>
        <w:t>Program or Be Programmed</w:t>
      </w:r>
    </w:p>
    <w:p w14:paraId="61FC1867" w14:textId="77777777" w:rsidR="00DA5BA0" w:rsidRDefault="00DA5BA0" w:rsidP="00DA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1F411890" w14:textId="77777777" w:rsidR="00DA5BA0" w:rsidRDefault="00DA5BA0" w:rsidP="00DA5BA0">
      <w:pPr>
        <w:rPr>
          <w:rFonts w:ascii="Arial" w:hAnsi="Arial" w:cs="Arial"/>
          <w:sz w:val="22"/>
          <w:szCs w:val="22"/>
        </w:rPr>
      </w:pPr>
    </w:p>
    <w:p w14:paraId="1F580A6E" w14:textId="5952F9B1" w:rsidR="00DA5BA0" w:rsidRPr="004B0F0D" w:rsidRDefault="00846C34" w:rsidP="00DA5BA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56F0E">
        <w:rPr>
          <w:rFonts w:ascii="Arial" w:hAnsi="Arial" w:cs="Arial"/>
          <w:sz w:val="22"/>
          <w:szCs w:val="22"/>
        </w:rPr>
        <w:t>ne of the 10 commands and write your reflection on it</w:t>
      </w:r>
      <w:r w:rsidR="00571251">
        <w:rPr>
          <w:rFonts w:ascii="Arial" w:hAnsi="Arial" w:cs="Arial"/>
          <w:sz w:val="22"/>
          <w:szCs w:val="22"/>
        </w:rPr>
        <w:t>.</w:t>
      </w:r>
    </w:p>
    <w:p w14:paraId="5E8940F3" w14:textId="1AA403D0" w:rsidR="00DA5BA0" w:rsidRDefault="00F56F0E" w:rsidP="00DA5BA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“Do [you] really have to program?” (7)—your views on this question.</w:t>
      </w:r>
    </w:p>
    <w:p w14:paraId="709EE42A" w14:textId="45AACB90" w:rsidR="00F56F0E" w:rsidRPr="004B0F0D" w:rsidRDefault="00F56F0E" w:rsidP="00DA5BA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experience with </w:t>
      </w:r>
      <w:r w:rsidR="00571251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 xml:space="preserve">, and your views of </w:t>
      </w:r>
      <w:proofErr w:type="spellStart"/>
      <w:r>
        <w:rPr>
          <w:rFonts w:ascii="Arial" w:hAnsi="Arial" w:cs="Arial"/>
          <w:sz w:val="22"/>
          <w:szCs w:val="22"/>
        </w:rPr>
        <w:t>Rushkoff’s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move</w:t>
      </w:r>
      <w:proofErr w:type="gramEnd"/>
      <w:r>
        <w:rPr>
          <w:rFonts w:ascii="Arial" w:hAnsi="Arial" w:cs="Arial"/>
          <w:sz w:val="22"/>
          <w:szCs w:val="22"/>
        </w:rPr>
        <w:t xml:space="preserve"> to leave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[but staying active on Twitter].  </w:t>
      </w:r>
    </w:p>
    <w:p w14:paraId="73C78599" w14:textId="77777777" w:rsidR="008264A2" w:rsidRPr="009867E0" w:rsidRDefault="008264A2">
      <w:pPr>
        <w:rPr>
          <w:rFonts w:ascii="Arial" w:hAnsi="Arial" w:cs="Arial"/>
          <w:sz w:val="22"/>
          <w:szCs w:val="22"/>
        </w:rPr>
      </w:pPr>
    </w:p>
    <w:p w14:paraId="485D2682" w14:textId="5536577B" w:rsidR="00D808E2" w:rsidRPr="009867E0" w:rsidRDefault="00D808E2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 xml:space="preserve">3.  </w:t>
      </w:r>
      <w:r w:rsidR="004B0F0D">
        <w:rPr>
          <w:rFonts w:ascii="Arial" w:hAnsi="Arial" w:cs="Arial"/>
          <w:b/>
          <w:sz w:val="22"/>
          <w:szCs w:val="22"/>
        </w:rPr>
        <w:t>The</w:t>
      </w:r>
      <w:r w:rsidRPr="009867E0">
        <w:rPr>
          <w:rFonts w:ascii="Arial" w:hAnsi="Arial" w:cs="Arial"/>
          <w:b/>
          <w:sz w:val="22"/>
          <w:szCs w:val="22"/>
        </w:rPr>
        <w:t xml:space="preserve"> History of Computer Technology</w:t>
      </w:r>
    </w:p>
    <w:p w14:paraId="389B20AB" w14:textId="77777777" w:rsidR="008264A2" w:rsidRPr="009867E0" w:rsidRDefault="008264A2">
      <w:pPr>
        <w:rPr>
          <w:rFonts w:ascii="Arial" w:hAnsi="Arial" w:cs="Arial"/>
          <w:sz w:val="22"/>
          <w:szCs w:val="22"/>
        </w:rPr>
      </w:pPr>
      <w:proofErr w:type="spellStart"/>
      <w:r w:rsidRPr="009867E0">
        <w:rPr>
          <w:rFonts w:ascii="Arial" w:hAnsi="Arial" w:cs="Arial"/>
          <w:sz w:val="22"/>
          <w:szCs w:val="22"/>
        </w:rPr>
        <w:t>Ceruzzi</w:t>
      </w:r>
      <w:proofErr w:type="spellEnd"/>
      <w:r w:rsidRPr="009867E0">
        <w:rPr>
          <w:rFonts w:ascii="Arial" w:hAnsi="Arial" w:cs="Arial"/>
          <w:sz w:val="22"/>
          <w:szCs w:val="22"/>
        </w:rPr>
        <w:t xml:space="preserve">, </w:t>
      </w:r>
      <w:r w:rsidRPr="009867E0">
        <w:rPr>
          <w:rFonts w:ascii="Arial" w:hAnsi="Arial" w:cs="Arial"/>
          <w:i/>
          <w:sz w:val="22"/>
          <w:szCs w:val="22"/>
        </w:rPr>
        <w:t>Computing</w:t>
      </w:r>
    </w:p>
    <w:p w14:paraId="4A098ED4" w14:textId="77777777" w:rsidR="00571251" w:rsidRDefault="00571251" w:rsidP="00571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6BB935AD" w14:textId="77777777" w:rsidR="00571251" w:rsidRDefault="00571251" w:rsidP="00571251">
      <w:pPr>
        <w:rPr>
          <w:rFonts w:ascii="Arial" w:hAnsi="Arial" w:cs="Arial"/>
          <w:sz w:val="22"/>
          <w:szCs w:val="22"/>
        </w:rPr>
      </w:pPr>
    </w:p>
    <w:p w14:paraId="3B4D25CF" w14:textId="4A5B954F" w:rsidR="00571251" w:rsidRPr="004B0F0D" w:rsidRDefault="00846C34" w:rsidP="005712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innovation in computer technology presented by </w:t>
      </w:r>
      <w:proofErr w:type="spellStart"/>
      <w:r>
        <w:rPr>
          <w:rFonts w:ascii="Arial" w:hAnsi="Arial" w:cs="Arial"/>
          <w:sz w:val="22"/>
          <w:szCs w:val="22"/>
        </w:rPr>
        <w:t>Ceruzzi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15BB2">
        <w:rPr>
          <w:rFonts w:ascii="Arial" w:hAnsi="Arial" w:cs="Arial"/>
          <w:sz w:val="22"/>
          <w:szCs w:val="22"/>
        </w:rPr>
        <w:t>that you found fascinating.</w:t>
      </w:r>
    </w:p>
    <w:p w14:paraId="19B048B3" w14:textId="73D044D2" w:rsidR="00571251" w:rsidRDefault="00C15BB2" w:rsidP="005712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impact of the military and defense industry upon the development of computer technology.</w:t>
      </w:r>
    </w:p>
    <w:p w14:paraId="17ED31D0" w14:textId="019CC66B" w:rsidR="00C15BB2" w:rsidRDefault="00C15BB2" w:rsidP="0057125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we may be headed in regards to new digital technologies.</w:t>
      </w:r>
    </w:p>
    <w:p w14:paraId="6E132C71" w14:textId="77777777" w:rsidR="008264A2" w:rsidRPr="009867E0" w:rsidRDefault="008264A2">
      <w:pPr>
        <w:rPr>
          <w:rFonts w:ascii="Arial" w:hAnsi="Arial" w:cs="Arial"/>
          <w:sz w:val="22"/>
          <w:szCs w:val="22"/>
        </w:rPr>
      </w:pPr>
    </w:p>
    <w:p w14:paraId="709CDAC4" w14:textId="20C6FD86" w:rsidR="00D808E2" w:rsidRPr="009867E0" w:rsidRDefault="00360E29" w:rsidP="008264A2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 xml:space="preserve">4. </w:t>
      </w:r>
      <w:proofErr w:type="gramStart"/>
      <w:r w:rsidRPr="009867E0">
        <w:rPr>
          <w:rFonts w:ascii="Arial" w:hAnsi="Arial" w:cs="Arial"/>
          <w:b/>
          <w:sz w:val="22"/>
          <w:szCs w:val="22"/>
        </w:rPr>
        <w:t>Code</w:t>
      </w:r>
      <w:proofErr w:type="gramEnd"/>
      <w:r w:rsidRPr="009867E0">
        <w:rPr>
          <w:rFonts w:ascii="Arial" w:hAnsi="Arial" w:cs="Arial"/>
          <w:b/>
          <w:sz w:val="22"/>
          <w:szCs w:val="22"/>
        </w:rPr>
        <w:t xml:space="preserve"> as Text and the Impact of Computer Technology upon Culture</w:t>
      </w:r>
    </w:p>
    <w:p w14:paraId="4C818AD0" w14:textId="1C5873EE" w:rsidR="008264A2" w:rsidRPr="009867E0" w:rsidRDefault="008264A2" w:rsidP="008264A2">
      <w:pPr>
        <w:rPr>
          <w:rFonts w:ascii="Arial" w:hAnsi="Arial" w:cs="Arial"/>
          <w:sz w:val="22"/>
          <w:szCs w:val="22"/>
        </w:rPr>
      </w:pPr>
      <w:r w:rsidRPr="009867E0">
        <w:rPr>
          <w:rFonts w:ascii="Arial" w:hAnsi="Arial" w:cs="Arial"/>
          <w:sz w:val="22"/>
          <w:szCs w:val="22"/>
        </w:rPr>
        <w:t xml:space="preserve">Montfort et al, </w:t>
      </w:r>
      <w:r w:rsidRPr="009867E0">
        <w:rPr>
          <w:rFonts w:ascii="Arial" w:hAnsi="Arial" w:cs="Arial"/>
          <w:i/>
          <w:sz w:val="22"/>
          <w:szCs w:val="22"/>
        </w:rPr>
        <w:t>10 Print</w:t>
      </w:r>
    </w:p>
    <w:p w14:paraId="5D502E55" w14:textId="77777777" w:rsidR="00D00F9A" w:rsidRDefault="00D00F9A" w:rsidP="00D00F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680E6E0F" w14:textId="77777777" w:rsidR="00D00F9A" w:rsidRDefault="00D00F9A" w:rsidP="00D00F9A">
      <w:pPr>
        <w:rPr>
          <w:rFonts w:ascii="Arial" w:hAnsi="Arial" w:cs="Arial"/>
          <w:sz w:val="22"/>
          <w:szCs w:val="22"/>
        </w:rPr>
      </w:pPr>
    </w:p>
    <w:p w14:paraId="0CA126F8" w14:textId="69C268B6" w:rsidR="00D00F9A" w:rsidRPr="004B0F0D" w:rsidRDefault="00D00F9A" w:rsidP="00D00F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as a form of language.</w:t>
      </w:r>
    </w:p>
    <w:p w14:paraId="1D60B2B1" w14:textId="0428C516" w:rsidR="00D00F9A" w:rsidRDefault="00D00F9A" w:rsidP="00D00F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maze as a cultural metaphor.</w:t>
      </w:r>
    </w:p>
    <w:p w14:paraId="2B1DA021" w14:textId="2A94E23D" w:rsidR="00D00F9A" w:rsidRDefault="00D00F9A" w:rsidP="00D00F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computers do better than humans and why.</w:t>
      </w:r>
    </w:p>
    <w:p w14:paraId="3841C9E4" w14:textId="77777777" w:rsidR="00075F92" w:rsidRPr="009867E0" w:rsidRDefault="00075F92">
      <w:pPr>
        <w:rPr>
          <w:rFonts w:ascii="Arial" w:hAnsi="Arial" w:cs="Arial"/>
          <w:sz w:val="22"/>
          <w:szCs w:val="22"/>
        </w:rPr>
      </w:pPr>
    </w:p>
    <w:p w14:paraId="4EEAF0B7" w14:textId="0CF8D07B" w:rsidR="00360E29" w:rsidRPr="009867E0" w:rsidRDefault="00360E29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lastRenderedPageBreak/>
        <w:t>5. How We Learn</w:t>
      </w:r>
    </w:p>
    <w:p w14:paraId="262181DC" w14:textId="349A678C" w:rsidR="008264A2" w:rsidRDefault="00360E29">
      <w:pPr>
        <w:rPr>
          <w:rFonts w:ascii="Arial" w:hAnsi="Arial" w:cs="Arial"/>
          <w:i/>
          <w:sz w:val="22"/>
          <w:szCs w:val="22"/>
        </w:rPr>
      </w:pPr>
      <w:r w:rsidRPr="009867E0">
        <w:rPr>
          <w:rFonts w:ascii="Arial" w:hAnsi="Arial" w:cs="Arial"/>
          <w:sz w:val="22"/>
          <w:szCs w:val="22"/>
        </w:rPr>
        <w:t xml:space="preserve">Davidson, </w:t>
      </w:r>
      <w:r w:rsidRPr="009867E0">
        <w:rPr>
          <w:rFonts w:ascii="Arial" w:hAnsi="Arial" w:cs="Arial"/>
          <w:i/>
          <w:sz w:val="22"/>
          <w:szCs w:val="22"/>
        </w:rPr>
        <w:t>Now You See It</w:t>
      </w:r>
    </w:p>
    <w:p w14:paraId="5214E3FE" w14:textId="77777777" w:rsidR="00D000F0" w:rsidRDefault="00D000F0" w:rsidP="00D0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067B61DE" w14:textId="77777777" w:rsidR="00D000F0" w:rsidRDefault="00D000F0" w:rsidP="00D000F0">
      <w:pPr>
        <w:rPr>
          <w:rFonts w:ascii="Arial" w:hAnsi="Arial" w:cs="Arial"/>
          <w:sz w:val="22"/>
          <w:szCs w:val="22"/>
        </w:rPr>
      </w:pPr>
    </w:p>
    <w:p w14:paraId="466625EA" w14:textId="77A0B454" w:rsidR="00D000F0" w:rsidRPr="004B0F0D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myth of multi-tasking.</w:t>
      </w:r>
    </w:p>
    <w:p w14:paraId="57C9588D" w14:textId="1CDD8133" w:rsidR="00D000F0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experience with learning and unlearning and learning again.</w:t>
      </w:r>
    </w:p>
    <w:p w14:paraId="6CE0C4C0" w14:textId="0065B4BE" w:rsidR="00D000F0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Changes in the worker and the workplace.</w:t>
      </w:r>
    </w:p>
    <w:p w14:paraId="73A668F1" w14:textId="77777777" w:rsidR="00D000F0" w:rsidRPr="009867E0" w:rsidRDefault="00D000F0">
      <w:pPr>
        <w:rPr>
          <w:rFonts w:ascii="Arial" w:hAnsi="Arial" w:cs="Arial"/>
          <w:sz w:val="22"/>
          <w:szCs w:val="22"/>
        </w:rPr>
      </w:pPr>
    </w:p>
    <w:p w14:paraId="58455457" w14:textId="4062A725" w:rsidR="00360E29" w:rsidRPr="009867E0" w:rsidRDefault="00360E29">
      <w:pPr>
        <w:rPr>
          <w:rFonts w:ascii="Arial" w:hAnsi="Arial" w:cs="Arial"/>
          <w:b/>
          <w:sz w:val="22"/>
          <w:szCs w:val="22"/>
        </w:rPr>
      </w:pPr>
      <w:r w:rsidRPr="009867E0">
        <w:rPr>
          <w:rFonts w:ascii="Arial" w:hAnsi="Arial" w:cs="Arial"/>
          <w:b/>
          <w:sz w:val="22"/>
          <w:szCs w:val="22"/>
        </w:rPr>
        <w:t>6. Expanded Notions of Text</w:t>
      </w:r>
    </w:p>
    <w:p w14:paraId="76C16066" w14:textId="6B78C177" w:rsidR="00D808E2" w:rsidRDefault="00D808E2">
      <w:pPr>
        <w:rPr>
          <w:rFonts w:ascii="Arial" w:hAnsi="Arial" w:cs="Arial"/>
          <w:sz w:val="22"/>
          <w:szCs w:val="22"/>
        </w:rPr>
      </w:pPr>
      <w:r w:rsidRPr="009867E0">
        <w:rPr>
          <w:rFonts w:ascii="Arial" w:hAnsi="Arial" w:cs="Arial"/>
          <w:sz w:val="22"/>
          <w:szCs w:val="22"/>
        </w:rPr>
        <w:t xml:space="preserve">Postscript: </w:t>
      </w:r>
      <w:r w:rsidR="009867E0">
        <w:rPr>
          <w:rFonts w:ascii="Arial" w:hAnsi="Arial" w:cs="Arial"/>
          <w:sz w:val="22"/>
          <w:szCs w:val="22"/>
        </w:rPr>
        <w:t>Discussio</w:t>
      </w:r>
      <w:r w:rsidR="002A5591">
        <w:rPr>
          <w:rFonts w:ascii="Arial" w:hAnsi="Arial" w:cs="Arial"/>
          <w:sz w:val="22"/>
          <w:szCs w:val="22"/>
        </w:rPr>
        <w:t>n</w:t>
      </w:r>
      <w:r w:rsidR="009867E0">
        <w:rPr>
          <w:rFonts w:ascii="Arial" w:hAnsi="Arial" w:cs="Arial"/>
          <w:sz w:val="22"/>
          <w:szCs w:val="22"/>
        </w:rPr>
        <w:t>, from</w:t>
      </w:r>
      <w:r w:rsidR="002A55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591">
        <w:rPr>
          <w:rFonts w:ascii="Arial" w:hAnsi="Arial" w:cs="Arial"/>
          <w:sz w:val="22"/>
          <w:szCs w:val="22"/>
        </w:rPr>
        <w:t>pBooks</w:t>
      </w:r>
      <w:proofErr w:type="spellEnd"/>
      <w:r w:rsidR="002A559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2A5591">
        <w:rPr>
          <w:rFonts w:ascii="Arial" w:hAnsi="Arial" w:cs="Arial"/>
          <w:sz w:val="22"/>
          <w:szCs w:val="22"/>
        </w:rPr>
        <w:t>d</w:t>
      </w:r>
      <w:r w:rsidRPr="009867E0">
        <w:rPr>
          <w:rFonts w:ascii="Arial" w:hAnsi="Arial" w:cs="Arial"/>
          <w:sz w:val="22"/>
          <w:szCs w:val="22"/>
        </w:rPr>
        <w:t>Books</w:t>
      </w:r>
      <w:proofErr w:type="spellEnd"/>
    </w:p>
    <w:p w14:paraId="4D67575C" w14:textId="77777777" w:rsidR="00D000F0" w:rsidRDefault="00D000F0" w:rsidP="00D0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108F3905" w14:textId="77777777" w:rsidR="00D000F0" w:rsidRDefault="00D000F0" w:rsidP="00D000F0">
      <w:pPr>
        <w:rPr>
          <w:rFonts w:ascii="Arial" w:hAnsi="Arial" w:cs="Arial"/>
          <w:sz w:val="22"/>
          <w:szCs w:val="22"/>
        </w:rPr>
      </w:pPr>
    </w:p>
    <w:p w14:paraId="618B2B10" w14:textId="6C458194" w:rsidR="00D000F0" w:rsidRPr="004B0F0D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Affordances of multimedia books.</w:t>
      </w:r>
    </w:p>
    <w:p w14:paraId="32FFF222" w14:textId="47876717" w:rsidR="00D000F0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medium affects the message, as Marshall McLuhan suggests, then what does this say about digital books?</w:t>
      </w:r>
    </w:p>
    <w:p w14:paraId="308AB732" w14:textId="23346C00" w:rsidR="00D000F0" w:rsidRDefault="00D000F0" w:rsidP="00D000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texts are headed.</w:t>
      </w:r>
    </w:p>
    <w:p w14:paraId="1B3EA5B2" w14:textId="77777777" w:rsidR="00D000F0" w:rsidRPr="009867E0" w:rsidRDefault="00D000F0">
      <w:pPr>
        <w:rPr>
          <w:rFonts w:ascii="Arial" w:hAnsi="Arial" w:cs="Arial"/>
          <w:sz w:val="22"/>
          <w:szCs w:val="22"/>
        </w:rPr>
      </w:pPr>
    </w:p>
    <w:p w14:paraId="264CA757" w14:textId="23B31394" w:rsidR="00422EFE" w:rsidRPr="009867E0" w:rsidRDefault="00422EFE">
      <w:pPr>
        <w:rPr>
          <w:rFonts w:ascii="Arial" w:hAnsi="Arial" w:cs="Arial"/>
          <w:sz w:val="22"/>
          <w:szCs w:val="22"/>
        </w:rPr>
      </w:pPr>
    </w:p>
    <w:sectPr w:rsidR="00422EFE" w:rsidRPr="009867E0" w:rsidSect="00761B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6D3"/>
    <w:multiLevelType w:val="hybridMultilevel"/>
    <w:tmpl w:val="27A2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A2"/>
    <w:rsid w:val="00075F92"/>
    <w:rsid w:val="002A5591"/>
    <w:rsid w:val="00310502"/>
    <w:rsid w:val="00360E29"/>
    <w:rsid w:val="00422EFE"/>
    <w:rsid w:val="004B0F0D"/>
    <w:rsid w:val="00571251"/>
    <w:rsid w:val="00761B0A"/>
    <w:rsid w:val="008264A2"/>
    <w:rsid w:val="00846C34"/>
    <w:rsid w:val="009867E0"/>
    <w:rsid w:val="00C15BB2"/>
    <w:rsid w:val="00D000F0"/>
    <w:rsid w:val="00D00F9A"/>
    <w:rsid w:val="00D808E2"/>
    <w:rsid w:val="00DA5BA0"/>
    <w:rsid w:val="00E53D82"/>
    <w:rsid w:val="00ED0B4A"/>
    <w:rsid w:val="00F56F0E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C6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 Grigar</dc:creator>
  <cp:keywords/>
  <dc:description/>
  <cp:lastModifiedBy>Dene Grigar</cp:lastModifiedBy>
  <cp:revision>10</cp:revision>
  <cp:lastPrinted>2013-12-20T21:18:00Z</cp:lastPrinted>
  <dcterms:created xsi:type="dcterms:W3CDTF">2013-12-23T05:57:00Z</dcterms:created>
  <dcterms:modified xsi:type="dcterms:W3CDTF">2013-12-23T06:26:00Z</dcterms:modified>
</cp:coreProperties>
</file>