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E65E" w14:textId="77777777" w:rsidR="00177CC8" w:rsidRPr="00177CC8" w:rsidRDefault="00177CC8" w:rsidP="00177CC8">
      <w:pPr>
        <w:pStyle w:val="NormalWeb"/>
        <w:shd w:val="clear" w:color="auto" w:fill="FFFFFF"/>
        <w:spacing w:before="0" w:beforeAutospacing="0" w:after="240" w:afterAutospacing="0"/>
        <w:rPr>
          <w:color w:val="111111"/>
        </w:rPr>
      </w:pPr>
      <w:r w:rsidRPr="00D41AD5">
        <w:rPr>
          <w:color w:val="111111"/>
          <w:highlight w:val="black"/>
        </w:rPr>
        <w:t>Dimitri</w:t>
      </w:r>
      <w:r w:rsidRPr="00177CC8">
        <w:rPr>
          <w:color w:val="111111"/>
        </w:rPr>
        <w:t xml:space="preserve"> Myers-</w:t>
      </w:r>
      <w:r w:rsidRPr="00D41AD5">
        <w:rPr>
          <w:color w:val="111111"/>
          <w:highlight w:val="black"/>
        </w:rPr>
        <w:t>Mary</w:t>
      </w:r>
      <w:r w:rsidRPr="00177CC8">
        <w:rPr>
          <w:color w:val="111111"/>
        </w:rPr>
        <w:t xml:space="preserve"> </w:t>
      </w:r>
      <w:proofErr w:type="spellStart"/>
      <w:r w:rsidRPr="00177CC8">
        <w:rPr>
          <w:color w:val="111111"/>
        </w:rPr>
        <w:t>McCrady</w:t>
      </w:r>
      <w:proofErr w:type="spellEnd"/>
      <w:r w:rsidRPr="00177CC8">
        <w:rPr>
          <w:color w:val="111111"/>
        </w:rPr>
        <w:t xml:space="preserve"> </w:t>
      </w:r>
    </w:p>
    <w:p w14:paraId="707277AA" w14:textId="4BAB2D38" w:rsidR="00177CC8" w:rsidRDefault="00177CC8" w:rsidP="00177CC8">
      <w:pPr>
        <w:pStyle w:val="NormalWeb"/>
        <w:shd w:val="clear" w:color="auto" w:fill="FFFFFF"/>
        <w:spacing w:before="0" w:beforeAutospacing="0" w:after="240" w:afterAutospacing="0"/>
        <w:rPr>
          <w:color w:val="111111"/>
        </w:rPr>
      </w:pPr>
      <w:r w:rsidRPr="00D41AD5">
        <w:rPr>
          <w:color w:val="111111"/>
          <w:highlight w:val="black"/>
        </w:rPr>
        <w:t>Sea,</w:t>
      </w:r>
      <w:r w:rsidRPr="00177CC8">
        <w:rPr>
          <w:color w:val="111111"/>
        </w:rPr>
        <w:t xml:space="preserve"> Sky, Sandwich</w:t>
      </w:r>
      <w:r>
        <w:rPr>
          <w:color w:val="111111"/>
        </w:rPr>
        <w:t>-Erasure</w:t>
      </w:r>
    </w:p>
    <w:p w14:paraId="00F29F81" w14:textId="3229F1BD" w:rsidR="00177CC8" w:rsidRPr="00177CC8" w:rsidRDefault="00177CC8" w:rsidP="00177CC8">
      <w:pPr>
        <w:pStyle w:val="NormalWeb"/>
        <w:shd w:val="clear" w:color="auto" w:fill="FFFFFF"/>
        <w:spacing w:before="0" w:beforeAutospacing="0" w:after="240" w:afterAutospacing="0"/>
        <w:rPr>
          <w:color w:val="111111"/>
        </w:rPr>
      </w:pPr>
      <w:r>
        <w:rPr>
          <w:color w:val="111111"/>
        </w:rPr>
        <w:t>Collab</w:t>
      </w:r>
      <w:r w:rsidRPr="00D41AD5">
        <w:rPr>
          <w:color w:val="111111"/>
          <w:highlight w:val="black"/>
        </w:rPr>
        <w:t>oration</w:t>
      </w:r>
      <w:r>
        <w:rPr>
          <w:color w:val="111111"/>
        </w:rPr>
        <w:t xml:space="preserve"> 12/</w:t>
      </w:r>
      <w:r w:rsidRPr="00D41AD5">
        <w:rPr>
          <w:color w:val="111111"/>
          <w:highlight w:val="black"/>
        </w:rPr>
        <w:t>3</w:t>
      </w:r>
      <w:bookmarkStart w:id="0" w:name="_GoBack"/>
      <w:bookmarkEnd w:id="0"/>
      <w:r>
        <w:rPr>
          <w:color w:val="111111"/>
        </w:rPr>
        <w:t>/18</w:t>
      </w:r>
    </w:p>
    <w:p w14:paraId="0B42F63C" w14:textId="77777777" w:rsidR="00177CC8" w:rsidRPr="00177CC8" w:rsidRDefault="00177CC8" w:rsidP="00177CC8">
      <w:pPr>
        <w:pStyle w:val="NormalWeb"/>
        <w:shd w:val="clear" w:color="auto" w:fill="FFFFFF"/>
        <w:spacing w:before="0" w:beforeAutospacing="0" w:after="240" w:afterAutospacing="0"/>
        <w:rPr>
          <w:color w:val="111111"/>
        </w:rPr>
      </w:pPr>
    </w:p>
    <w:p w14:paraId="3E55C2D7" w14:textId="1AFCD48A" w:rsidR="00177CC8" w:rsidRPr="00177CC8" w:rsidRDefault="00177CC8" w:rsidP="00177CC8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111111"/>
          <w:sz w:val="36"/>
          <w:szCs w:val="36"/>
        </w:rPr>
      </w:pPr>
      <w:r w:rsidRPr="00177CC8">
        <w:rPr>
          <w:color w:val="111111"/>
          <w:sz w:val="36"/>
          <w:szCs w:val="36"/>
          <w:highlight w:val="black"/>
        </w:rPr>
        <w:t>My</w:t>
      </w:r>
      <w:r w:rsidRPr="00177CC8">
        <w:rPr>
          <w:color w:val="111111"/>
          <w:sz w:val="36"/>
          <w:szCs w:val="36"/>
        </w:rPr>
        <w:t xml:space="preserve"> Life </w:t>
      </w:r>
      <w:r w:rsidRPr="00177CC8">
        <w:rPr>
          <w:color w:val="111111"/>
          <w:sz w:val="36"/>
          <w:szCs w:val="36"/>
          <w:highlight w:val="black"/>
        </w:rPr>
        <w:t>Sky</w:t>
      </w:r>
    </w:p>
    <w:p w14:paraId="7B2089EB" w14:textId="5617F86C" w:rsidR="00177CC8" w:rsidRPr="00177CC8" w:rsidRDefault="00177CC8" w:rsidP="00177CC8">
      <w:pPr>
        <w:pStyle w:val="NormalWeb"/>
        <w:shd w:val="clear" w:color="auto" w:fill="FFFFFF"/>
        <w:spacing w:before="0" w:beforeAutospacing="0" w:after="240" w:afterAutospacing="0" w:line="480" w:lineRule="auto"/>
        <w:rPr>
          <w:color w:val="111111"/>
        </w:rPr>
      </w:pPr>
      <w:r w:rsidRPr="00177CC8">
        <w:rPr>
          <w:color w:val="111111"/>
          <w:highlight w:val="black"/>
        </w:rPr>
        <w:t>Like</w:t>
      </w:r>
      <w:r w:rsidRPr="00177CC8">
        <w:rPr>
          <w:color w:val="111111"/>
        </w:rPr>
        <w:t xml:space="preserve"> </w:t>
      </w:r>
      <w:r w:rsidRPr="00177CC8">
        <w:rPr>
          <w:color w:val="111111"/>
          <w:highlight w:val="black"/>
        </w:rPr>
        <w:t>the sky</w:t>
      </w:r>
      <w:r w:rsidRPr="00177CC8">
        <w:rPr>
          <w:color w:val="111111"/>
        </w:rPr>
        <w:t xml:space="preserve"> my life </w:t>
      </w:r>
      <w:r w:rsidRPr="00177CC8">
        <w:rPr>
          <w:color w:val="111111"/>
          <w:highlight w:val="black"/>
        </w:rPr>
        <w:t>is</w:t>
      </w:r>
      <w:r w:rsidRPr="00177CC8">
        <w:rPr>
          <w:color w:val="111111"/>
        </w:rPr>
        <w:t xml:space="preserve"> full of </w:t>
      </w:r>
      <w:r w:rsidRPr="00177CC8">
        <w:rPr>
          <w:color w:val="111111"/>
          <w:highlight w:val="black"/>
        </w:rPr>
        <w:t>endless</w:t>
      </w:r>
      <w:r w:rsidRPr="00177CC8">
        <w:rPr>
          <w:color w:val="111111"/>
        </w:rPr>
        <w:t xml:space="preserve"> possibilities, </w:t>
      </w:r>
      <w:r w:rsidRPr="00177CC8">
        <w:rPr>
          <w:color w:val="111111"/>
          <w:highlight w:val="black"/>
        </w:rPr>
        <w:t>yet my path</w:t>
      </w:r>
      <w:r w:rsidRPr="00177CC8">
        <w:rPr>
          <w:color w:val="111111"/>
        </w:rPr>
        <w:t xml:space="preserve"> can change </w:t>
      </w:r>
      <w:r w:rsidRPr="00177CC8">
        <w:rPr>
          <w:color w:val="111111"/>
          <w:highlight w:val="black"/>
        </w:rPr>
        <w:t>like the wind</w:t>
      </w:r>
      <w:r w:rsidRPr="00177CC8">
        <w:rPr>
          <w:color w:val="111111"/>
        </w:rPr>
        <w:t xml:space="preserve"> direction. Just </w:t>
      </w:r>
      <w:r w:rsidRPr="00177CC8">
        <w:rPr>
          <w:color w:val="111111"/>
          <w:highlight w:val="black"/>
        </w:rPr>
        <w:t>as birds</w:t>
      </w:r>
      <w:r w:rsidRPr="00177CC8">
        <w:rPr>
          <w:color w:val="111111"/>
        </w:rPr>
        <w:t xml:space="preserve"> fly </w:t>
      </w:r>
      <w:r w:rsidRPr="00177CC8">
        <w:rPr>
          <w:color w:val="111111"/>
          <w:highlight w:val="black"/>
        </w:rPr>
        <w:t>through the sky</w:t>
      </w:r>
      <w:r w:rsidRPr="00177CC8">
        <w:rPr>
          <w:color w:val="111111"/>
        </w:rPr>
        <w:t xml:space="preserve"> yet </w:t>
      </w:r>
      <w:r w:rsidRPr="00177CC8">
        <w:rPr>
          <w:color w:val="111111"/>
          <w:highlight w:val="black"/>
        </w:rPr>
        <w:t>rarely interact</w:t>
      </w:r>
      <w:r w:rsidRPr="00177CC8">
        <w:rPr>
          <w:color w:val="111111"/>
        </w:rPr>
        <w:t xml:space="preserve"> so do, </w:t>
      </w:r>
      <w:r w:rsidRPr="00177CC8">
        <w:rPr>
          <w:color w:val="111111"/>
          <w:highlight w:val="black"/>
        </w:rPr>
        <w:t>I fly by</w:t>
      </w:r>
      <w:r w:rsidRPr="00177CC8">
        <w:rPr>
          <w:color w:val="111111"/>
        </w:rPr>
        <w:t xml:space="preserve"> friends, </w:t>
      </w:r>
      <w:r w:rsidRPr="00177CC8">
        <w:rPr>
          <w:color w:val="111111"/>
          <w:highlight w:val="black"/>
        </w:rPr>
        <w:t>yet</w:t>
      </w:r>
      <w:r w:rsidRPr="00177CC8">
        <w:rPr>
          <w:color w:val="111111"/>
        </w:rPr>
        <w:t xml:space="preserve"> there is </w:t>
      </w:r>
      <w:r w:rsidRPr="00177CC8">
        <w:rPr>
          <w:color w:val="111111"/>
          <w:highlight w:val="black"/>
        </w:rPr>
        <w:t>little</w:t>
      </w:r>
      <w:r w:rsidRPr="00177CC8">
        <w:rPr>
          <w:color w:val="111111"/>
        </w:rPr>
        <w:t xml:space="preserve"> exchange. </w:t>
      </w:r>
      <w:r w:rsidRPr="00177CC8">
        <w:rPr>
          <w:color w:val="111111"/>
          <w:highlight w:val="black"/>
        </w:rPr>
        <w:t>My</w:t>
      </w:r>
      <w:r w:rsidRPr="00177CC8">
        <w:rPr>
          <w:color w:val="111111"/>
        </w:rPr>
        <w:t xml:space="preserve"> personality </w:t>
      </w:r>
      <w:r w:rsidRPr="00177CC8">
        <w:rPr>
          <w:color w:val="111111"/>
          <w:highlight w:val="black"/>
        </w:rPr>
        <w:t>is</w:t>
      </w:r>
      <w:r w:rsidRPr="00177CC8">
        <w:rPr>
          <w:color w:val="111111"/>
        </w:rPr>
        <w:t xml:space="preserve"> as colorful </w:t>
      </w:r>
      <w:r w:rsidRPr="00177CC8">
        <w:rPr>
          <w:color w:val="111111"/>
          <w:highlight w:val="black"/>
        </w:rPr>
        <w:t>as the sky is at</w:t>
      </w:r>
      <w:r w:rsidRPr="00177CC8">
        <w:rPr>
          <w:color w:val="111111"/>
        </w:rPr>
        <w:t xml:space="preserve"> sunset and sundown, </w:t>
      </w:r>
      <w:r w:rsidRPr="00177CC8">
        <w:rPr>
          <w:color w:val="111111"/>
          <w:highlight w:val="black"/>
        </w:rPr>
        <w:t>yet</w:t>
      </w:r>
      <w:r w:rsidRPr="00177CC8">
        <w:rPr>
          <w:color w:val="111111"/>
        </w:rPr>
        <w:t xml:space="preserve"> like the sky </w:t>
      </w:r>
      <w:r w:rsidRPr="00177CC8">
        <w:rPr>
          <w:color w:val="111111"/>
          <w:highlight w:val="black"/>
        </w:rPr>
        <w:t>is limited by the colors so too is my personality</w:t>
      </w:r>
      <w:r w:rsidRPr="00177CC8">
        <w:rPr>
          <w:color w:val="111111"/>
        </w:rPr>
        <w:t xml:space="preserve"> bound by emotions. </w:t>
      </w:r>
      <w:r w:rsidRPr="00177CC8">
        <w:rPr>
          <w:color w:val="111111"/>
          <w:highlight w:val="black"/>
        </w:rPr>
        <w:t>Just</w:t>
      </w:r>
      <w:r w:rsidRPr="00177CC8">
        <w:rPr>
          <w:color w:val="111111"/>
        </w:rPr>
        <w:t xml:space="preserve"> as </w:t>
      </w:r>
      <w:r w:rsidRPr="00177CC8">
        <w:rPr>
          <w:color w:val="111111"/>
          <w:highlight w:val="black"/>
        </w:rPr>
        <w:t>the</w:t>
      </w:r>
      <w:r w:rsidRPr="00177CC8">
        <w:rPr>
          <w:color w:val="111111"/>
        </w:rPr>
        <w:t xml:space="preserve"> clouds appear </w:t>
      </w:r>
      <w:r w:rsidRPr="00177CC8">
        <w:rPr>
          <w:color w:val="111111"/>
          <w:highlight w:val="black"/>
        </w:rPr>
        <w:t>from thin air</w:t>
      </w:r>
      <w:r w:rsidRPr="00177CC8">
        <w:rPr>
          <w:color w:val="111111"/>
        </w:rPr>
        <w:t xml:space="preserve"> so do </w:t>
      </w:r>
      <w:r w:rsidRPr="00177CC8">
        <w:rPr>
          <w:color w:val="111111"/>
          <w:highlight w:val="black"/>
        </w:rPr>
        <w:t>my</w:t>
      </w:r>
      <w:r w:rsidRPr="00177CC8">
        <w:rPr>
          <w:color w:val="111111"/>
        </w:rPr>
        <w:t xml:space="preserve"> ideas and inspirations fleet </w:t>
      </w:r>
      <w:r w:rsidRPr="00177CC8">
        <w:rPr>
          <w:color w:val="111111"/>
          <w:highlight w:val="black"/>
        </w:rPr>
        <w:t>at times</w:t>
      </w:r>
      <w:r w:rsidRPr="00177CC8">
        <w:rPr>
          <w:color w:val="111111"/>
        </w:rPr>
        <w:t xml:space="preserve"> only to reappear. Growing </w:t>
      </w:r>
      <w:r w:rsidRPr="00177CC8">
        <w:rPr>
          <w:color w:val="111111"/>
          <w:highlight w:val="black"/>
        </w:rPr>
        <w:t>up</w:t>
      </w:r>
      <w:r w:rsidRPr="00177CC8">
        <w:rPr>
          <w:color w:val="111111"/>
        </w:rPr>
        <w:t xml:space="preserve"> is </w:t>
      </w:r>
      <w:proofErr w:type="gramStart"/>
      <w:r w:rsidRPr="00177CC8">
        <w:rPr>
          <w:color w:val="111111"/>
        </w:rPr>
        <w:t xml:space="preserve">similar </w:t>
      </w:r>
      <w:r w:rsidRPr="00177CC8">
        <w:rPr>
          <w:color w:val="111111"/>
          <w:highlight w:val="black"/>
        </w:rPr>
        <w:t>to</w:t>
      </w:r>
      <w:proofErr w:type="gramEnd"/>
      <w:r w:rsidRPr="00177CC8">
        <w:rPr>
          <w:color w:val="111111"/>
          <w:highlight w:val="black"/>
        </w:rPr>
        <w:t xml:space="preserve"> the sky in</w:t>
      </w:r>
      <w:r w:rsidRPr="00177CC8">
        <w:rPr>
          <w:color w:val="111111"/>
        </w:rPr>
        <w:t xml:space="preserve"> the sense </w:t>
      </w:r>
      <w:r w:rsidRPr="00177CC8">
        <w:rPr>
          <w:color w:val="111111"/>
          <w:highlight w:val="black"/>
        </w:rPr>
        <w:t>that</w:t>
      </w:r>
      <w:r w:rsidRPr="00177CC8">
        <w:rPr>
          <w:color w:val="111111"/>
        </w:rPr>
        <w:t xml:space="preserve"> as a child </w:t>
      </w:r>
      <w:r w:rsidRPr="0089239A">
        <w:rPr>
          <w:color w:val="111111"/>
          <w:highlight w:val="black"/>
        </w:rPr>
        <w:t>everything</w:t>
      </w:r>
      <w:r w:rsidRPr="00177CC8">
        <w:rPr>
          <w:color w:val="111111"/>
        </w:rPr>
        <w:t xml:space="preserve"> is simple as </w:t>
      </w:r>
      <w:r w:rsidRPr="0089239A">
        <w:rPr>
          <w:color w:val="111111"/>
          <w:highlight w:val="black"/>
        </w:rPr>
        <w:t>it usually</w:t>
      </w:r>
      <w:r w:rsidRPr="00177CC8">
        <w:rPr>
          <w:color w:val="111111"/>
        </w:rPr>
        <w:t xml:space="preserve"> is </w:t>
      </w:r>
      <w:r w:rsidRPr="0089239A">
        <w:rPr>
          <w:color w:val="111111"/>
          <w:highlight w:val="black"/>
        </w:rPr>
        <w:t>during</w:t>
      </w:r>
      <w:r w:rsidRPr="00177CC8">
        <w:rPr>
          <w:color w:val="111111"/>
        </w:rPr>
        <w:t xml:space="preserve"> the sunset, </w:t>
      </w:r>
      <w:r w:rsidRPr="0089239A">
        <w:rPr>
          <w:color w:val="111111"/>
          <w:highlight w:val="black"/>
        </w:rPr>
        <w:t>whereas</w:t>
      </w:r>
      <w:r w:rsidRPr="00177CC8">
        <w:rPr>
          <w:color w:val="111111"/>
        </w:rPr>
        <w:t xml:space="preserve"> puberty resembles </w:t>
      </w:r>
      <w:r w:rsidRPr="0089239A">
        <w:rPr>
          <w:color w:val="111111"/>
          <w:highlight w:val="black"/>
        </w:rPr>
        <w:t>a</w:t>
      </w:r>
      <w:r w:rsidRPr="00177CC8">
        <w:rPr>
          <w:color w:val="111111"/>
        </w:rPr>
        <w:t xml:space="preserve"> sunrise, filled </w:t>
      </w:r>
      <w:r w:rsidRPr="0089239A">
        <w:rPr>
          <w:color w:val="111111"/>
          <w:highlight w:val="black"/>
        </w:rPr>
        <w:t>with a plethora of</w:t>
      </w:r>
      <w:r w:rsidRPr="00177CC8">
        <w:rPr>
          <w:color w:val="111111"/>
        </w:rPr>
        <w:t xml:space="preserve"> hues and clouds. Finally </w:t>
      </w:r>
      <w:r w:rsidRPr="0089239A">
        <w:rPr>
          <w:color w:val="111111"/>
          <w:highlight w:val="black"/>
        </w:rPr>
        <w:t>there</w:t>
      </w:r>
      <w:r w:rsidRPr="00177CC8">
        <w:rPr>
          <w:color w:val="111111"/>
        </w:rPr>
        <w:t xml:space="preserve"> is </w:t>
      </w:r>
      <w:r w:rsidRPr="0089239A">
        <w:rPr>
          <w:color w:val="111111"/>
          <w:highlight w:val="black"/>
        </w:rPr>
        <w:t>our</w:t>
      </w:r>
      <w:r w:rsidRPr="00177CC8">
        <w:rPr>
          <w:color w:val="111111"/>
        </w:rPr>
        <w:t xml:space="preserve"> life </w:t>
      </w:r>
      <w:r w:rsidRPr="0089239A">
        <w:rPr>
          <w:color w:val="111111"/>
          <w:highlight w:val="black"/>
        </w:rPr>
        <w:t>path</w:t>
      </w:r>
      <w:r w:rsidRPr="00177CC8">
        <w:rPr>
          <w:color w:val="111111"/>
        </w:rPr>
        <w:t xml:space="preserve"> </w:t>
      </w:r>
      <w:r w:rsidRPr="0089239A">
        <w:rPr>
          <w:color w:val="111111"/>
        </w:rPr>
        <w:t>which</w:t>
      </w:r>
      <w:r w:rsidRPr="00177CC8">
        <w:rPr>
          <w:color w:val="111111"/>
        </w:rPr>
        <w:t xml:space="preserve"> </w:t>
      </w:r>
      <w:r w:rsidRPr="0089239A">
        <w:rPr>
          <w:color w:val="111111"/>
          <w:highlight w:val="black"/>
        </w:rPr>
        <w:t>in many ways</w:t>
      </w:r>
      <w:r w:rsidRPr="00177CC8">
        <w:rPr>
          <w:color w:val="111111"/>
        </w:rPr>
        <w:t xml:space="preserve"> is similar to the Roman </w:t>
      </w:r>
      <w:r w:rsidRPr="0089239A">
        <w:rPr>
          <w:color w:val="111111"/>
          <w:highlight w:val="black"/>
        </w:rPr>
        <w:t>view on the</w:t>
      </w:r>
      <w:r w:rsidRPr="00177CC8">
        <w:rPr>
          <w:color w:val="111111"/>
        </w:rPr>
        <w:t xml:space="preserve"> god Apollo </w:t>
      </w:r>
      <w:r w:rsidRPr="0089239A">
        <w:rPr>
          <w:color w:val="111111"/>
        </w:rPr>
        <w:t xml:space="preserve">who </w:t>
      </w:r>
      <w:r w:rsidRPr="00CC2D87">
        <w:rPr>
          <w:color w:val="111111"/>
          <w:highlight w:val="black"/>
        </w:rPr>
        <w:t>is believed to</w:t>
      </w:r>
      <w:r w:rsidRPr="00177CC8">
        <w:rPr>
          <w:color w:val="111111"/>
        </w:rPr>
        <w:t xml:space="preserve"> ride his chariot </w:t>
      </w:r>
      <w:r w:rsidRPr="00A110B7">
        <w:rPr>
          <w:color w:val="111111"/>
          <w:highlight w:val="black"/>
        </w:rPr>
        <w:t>across the skies</w:t>
      </w:r>
      <w:r w:rsidRPr="00177CC8">
        <w:rPr>
          <w:color w:val="111111"/>
        </w:rPr>
        <w:t xml:space="preserve"> towing the sun </w:t>
      </w:r>
      <w:r w:rsidRPr="00A110B7">
        <w:rPr>
          <w:color w:val="111111"/>
          <w:highlight w:val="black"/>
        </w:rPr>
        <w:t>into sight</w:t>
      </w:r>
      <w:r w:rsidRPr="00177CC8">
        <w:rPr>
          <w:color w:val="111111"/>
        </w:rPr>
        <w:t xml:space="preserve">, </w:t>
      </w:r>
      <w:r w:rsidRPr="00A110B7">
        <w:rPr>
          <w:color w:val="111111"/>
          <w:highlight w:val="black"/>
        </w:rPr>
        <w:t>and</w:t>
      </w:r>
      <w:r w:rsidRPr="00177CC8">
        <w:rPr>
          <w:color w:val="111111"/>
        </w:rPr>
        <w:t xml:space="preserve"> eventually cycling </w:t>
      </w:r>
      <w:r w:rsidRPr="00A110B7">
        <w:rPr>
          <w:color w:val="111111"/>
          <w:highlight w:val="black"/>
        </w:rPr>
        <w:t>it</w:t>
      </w:r>
      <w:r w:rsidRPr="00177CC8">
        <w:rPr>
          <w:color w:val="111111"/>
        </w:rPr>
        <w:t xml:space="preserve"> out </w:t>
      </w:r>
      <w:r w:rsidRPr="00A110B7">
        <w:rPr>
          <w:color w:val="111111"/>
          <w:highlight w:val="black"/>
        </w:rPr>
        <w:t>for</w:t>
      </w:r>
      <w:r w:rsidRPr="00177CC8">
        <w:rPr>
          <w:color w:val="111111"/>
        </w:rPr>
        <w:t xml:space="preserve"> the moon, </w:t>
      </w:r>
      <w:r w:rsidRPr="00A110B7">
        <w:rPr>
          <w:color w:val="111111"/>
          <w:highlight w:val="black"/>
        </w:rPr>
        <w:t>as</w:t>
      </w:r>
      <w:r w:rsidRPr="00177CC8">
        <w:rPr>
          <w:color w:val="111111"/>
        </w:rPr>
        <w:t xml:space="preserve"> in life many </w:t>
      </w:r>
      <w:r w:rsidRPr="00A110B7">
        <w:rPr>
          <w:color w:val="111111"/>
          <w:highlight w:val="black"/>
        </w:rPr>
        <w:t>of us</w:t>
      </w:r>
      <w:r w:rsidRPr="00177CC8">
        <w:rPr>
          <w:color w:val="111111"/>
        </w:rPr>
        <w:t xml:space="preserve"> are prone to predictability </w:t>
      </w:r>
      <w:r w:rsidRPr="00A110B7">
        <w:rPr>
          <w:color w:val="111111"/>
          <w:highlight w:val="black"/>
        </w:rPr>
        <w:t>and</w:t>
      </w:r>
      <w:r w:rsidRPr="00177CC8">
        <w:rPr>
          <w:color w:val="111111"/>
        </w:rPr>
        <w:t xml:space="preserve"> lose </w:t>
      </w:r>
      <w:r w:rsidRPr="00A110B7">
        <w:rPr>
          <w:color w:val="111111"/>
          <w:highlight w:val="black"/>
        </w:rPr>
        <w:t>track of</w:t>
      </w:r>
      <w:r w:rsidRPr="00177CC8">
        <w:rPr>
          <w:color w:val="111111"/>
        </w:rPr>
        <w:t xml:space="preserve"> time </w:t>
      </w:r>
      <w:r w:rsidRPr="00A110B7">
        <w:rPr>
          <w:color w:val="111111"/>
        </w:rPr>
        <w:t xml:space="preserve">with </w:t>
      </w:r>
      <w:r w:rsidRPr="00A110B7">
        <w:rPr>
          <w:color w:val="111111"/>
          <w:highlight w:val="black"/>
        </w:rPr>
        <w:t>the</w:t>
      </w:r>
      <w:r w:rsidRPr="00A110B7">
        <w:rPr>
          <w:color w:val="111111"/>
        </w:rPr>
        <w:t xml:space="preserve"> </w:t>
      </w:r>
      <w:r w:rsidRPr="00A110B7">
        <w:rPr>
          <w:color w:val="111111"/>
          <w:highlight w:val="black"/>
        </w:rPr>
        <w:t xml:space="preserve">grind of </w:t>
      </w:r>
      <w:r w:rsidRPr="00A110B7">
        <w:rPr>
          <w:color w:val="111111"/>
        </w:rPr>
        <w:t>day</w:t>
      </w:r>
      <w:r w:rsidRPr="00177CC8">
        <w:rPr>
          <w:color w:val="111111"/>
        </w:rPr>
        <w:t xml:space="preserve"> in and day out work.</w:t>
      </w:r>
    </w:p>
    <w:p w14:paraId="2A57F814" w14:textId="77777777" w:rsidR="00177CC8" w:rsidRPr="00177CC8" w:rsidRDefault="00177CC8">
      <w:pPr>
        <w:rPr>
          <w:rFonts w:ascii="Times New Roman" w:hAnsi="Times New Roman" w:cs="Times New Roman"/>
        </w:rPr>
      </w:pPr>
    </w:p>
    <w:sectPr w:rsidR="00177CC8" w:rsidRPr="00177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C8"/>
    <w:rsid w:val="00177CC8"/>
    <w:rsid w:val="0089239A"/>
    <w:rsid w:val="00A110B7"/>
    <w:rsid w:val="00CC2D87"/>
    <w:rsid w:val="00D4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FD15"/>
  <w15:chartTrackingRefBased/>
  <w15:docId w15:val="{0596BAA8-A67E-48F9-BFB5-8CE76E9F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Myers</dc:creator>
  <cp:keywords/>
  <dc:description/>
  <cp:lastModifiedBy>Dimitri Myers</cp:lastModifiedBy>
  <cp:revision>2</cp:revision>
  <dcterms:created xsi:type="dcterms:W3CDTF">2018-12-04T01:15:00Z</dcterms:created>
  <dcterms:modified xsi:type="dcterms:W3CDTF">2018-12-04T02:12:00Z</dcterms:modified>
</cp:coreProperties>
</file>