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7C0206" w14:textId="63E905BC" w:rsidR="00C43E04" w:rsidRDefault="00C43E04">
      <w:r>
        <w:t>Sizes between the Media Queries…. I.e. Small= Phone, Medium =Tablet, Large= Monitor.</w:t>
      </w:r>
    </w:p>
    <w:p w14:paraId="7D8DFB2C" w14:textId="1D2FA397" w:rsidR="00C43E04" w:rsidRDefault="00C43E04">
      <w:r>
        <w:tab/>
        <w:t>Furthermore, allow responsive design and simple plug and play coding for the styling.</w:t>
      </w:r>
    </w:p>
    <w:p w14:paraId="47A394D9" w14:textId="69921D20" w:rsidR="00C43E04" w:rsidRDefault="00C43E04"/>
    <w:p w14:paraId="25743BBA" w14:textId="6E6B9800" w:rsidR="00C43E04" w:rsidRDefault="00C43E04">
      <w:r>
        <w:t xml:space="preserve">Mixins.css= Take the font </w:t>
      </w:r>
      <w:proofErr w:type="spellStart"/>
      <w:r>
        <w:t>sizings</w:t>
      </w:r>
      <w:proofErr w:type="spellEnd"/>
      <w:r>
        <w:t>? And multiply it by an integer to produce the appropriate size.</w:t>
      </w:r>
    </w:p>
    <w:sectPr w:rsidR="00C43E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E04"/>
    <w:rsid w:val="00C43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BC042"/>
  <w15:chartTrackingRefBased/>
  <w15:docId w15:val="{A28CDF7B-8D92-4E96-9581-15BC3DA39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Myers, Dimitri Raymond</dc:creator>
  <cp:keywords/>
  <dc:description/>
  <cp:lastModifiedBy>Myers, Dimitri Raymond</cp:lastModifiedBy>
  <cp:revision>1</cp:revision>
  <dcterms:created xsi:type="dcterms:W3CDTF">2020-11-18T23:09:00Z</dcterms:created>
  <dcterms:modified xsi:type="dcterms:W3CDTF">2020-11-18T23:12:00Z</dcterms:modified>
</cp:coreProperties>
</file>