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C4D7" w14:textId="4F71766A" w:rsidR="005C35D3" w:rsidRDefault="005C35D3" w:rsidP="005C35D3">
      <w:pPr>
        <w:spacing w:after="0" w:line="480" w:lineRule="auto"/>
        <w:rPr>
          <w:rFonts w:ascii="Times New Roman" w:hAnsi="Times New Roman" w:cs="Times New Roman"/>
          <w:sz w:val="24"/>
          <w:szCs w:val="24"/>
        </w:rPr>
      </w:pPr>
      <w:r>
        <w:rPr>
          <w:rFonts w:ascii="Times New Roman" w:hAnsi="Times New Roman" w:cs="Times New Roman"/>
          <w:sz w:val="24"/>
          <w:szCs w:val="24"/>
        </w:rPr>
        <w:t>Fenn MacDonald</w:t>
      </w:r>
    </w:p>
    <w:p w14:paraId="23A8F758" w14:textId="53C29770" w:rsidR="005C35D3" w:rsidRDefault="00F24C8A" w:rsidP="005C35D3">
      <w:pPr>
        <w:spacing w:after="0" w:line="480" w:lineRule="auto"/>
        <w:rPr>
          <w:rFonts w:ascii="Times New Roman" w:hAnsi="Times New Roman" w:cs="Times New Roman"/>
          <w:sz w:val="24"/>
          <w:szCs w:val="24"/>
        </w:rPr>
      </w:pPr>
      <w:r>
        <w:rPr>
          <w:rFonts w:ascii="Times New Roman" w:hAnsi="Times New Roman" w:cs="Times New Roman"/>
          <w:sz w:val="24"/>
          <w:szCs w:val="24"/>
        </w:rPr>
        <w:t>Spring</w:t>
      </w:r>
      <w:r w:rsidR="005C35D3">
        <w:rPr>
          <w:rFonts w:ascii="Times New Roman" w:hAnsi="Times New Roman" w:cs="Times New Roman"/>
          <w:sz w:val="24"/>
          <w:szCs w:val="24"/>
        </w:rPr>
        <w:t xml:space="preserve"> 2023</w:t>
      </w:r>
    </w:p>
    <w:p w14:paraId="2C4FDB46" w14:textId="7F09BEB6" w:rsidR="005C35D3" w:rsidRPr="00E40FAA" w:rsidRDefault="00673746" w:rsidP="00C557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Change Was Made </w:t>
      </w:r>
      <w:r w:rsidR="00FA0A09">
        <w:rPr>
          <w:rFonts w:ascii="Times New Roman" w:hAnsi="Times New Roman" w:cs="Times New Roman"/>
          <w:sz w:val="24"/>
          <w:szCs w:val="24"/>
        </w:rPr>
        <w:t>i</w:t>
      </w:r>
      <w:r>
        <w:rPr>
          <w:rFonts w:ascii="Times New Roman" w:hAnsi="Times New Roman" w:cs="Times New Roman"/>
          <w:sz w:val="24"/>
          <w:szCs w:val="24"/>
        </w:rPr>
        <w:t xml:space="preserve">n Me”: Pip’s </w:t>
      </w:r>
      <w:r w:rsidR="00E40FAA">
        <w:rPr>
          <w:rFonts w:ascii="Times New Roman" w:hAnsi="Times New Roman" w:cs="Times New Roman"/>
          <w:sz w:val="24"/>
          <w:szCs w:val="24"/>
        </w:rPr>
        <w:t xml:space="preserve">Developing Identity in </w:t>
      </w:r>
      <w:r w:rsidR="00E40FAA">
        <w:rPr>
          <w:rFonts w:ascii="Times New Roman" w:hAnsi="Times New Roman" w:cs="Times New Roman"/>
          <w:i/>
          <w:iCs/>
          <w:sz w:val="24"/>
          <w:szCs w:val="24"/>
        </w:rPr>
        <w:t>Great Expectations</w:t>
      </w:r>
    </w:p>
    <w:p w14:paraId="3A194557" w14:textId="365314C0" w:rsidR="005C35D3" w:rsidRPr="005C35D3" w:rsidRDefault="005C35D3" w:rsidP="005C35D3">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Charles Dickens’ novel </w:t>
      </w:r>
      <w:r w:rsidRPr="005C35D3">
        <w:rPr>
          <w:rFonts w:ascii="Times New Roman" w:hAnsi="Times New Roman" w:cs="Times New Roman"/>
          <w:i/>
          <w:iCs/>
          <w:sz w:val="24"/>
          <w:szCs w:val="24"/>
        </w:rPr>
        <w:t>Great Expectations</w:t>
      </w:r>
      <w:r w:rsidRPr="005C35D3">
        <w:rPr>
          <w:rFonts w:ascii="Times New Roman" w:hAnsi="Times New Roman" w:cs="Times New Roman"/>
          <w:sz w:val="24"/>
          <w:szCs w:val="24"/>
        </w:rPr>
        <w:t xml:space="preserve"> follows the life of Pip from his humble working-class origins through his brief yet impactful years as an expectant gentleman and his developing sense of self. In the course of Pip’s growth from a child to a young man, he self-defines his identity by holding himself in opposition to multiple figures in his life. As Pip’s opinion of Magwitch, a figure against whom Pip had initially differentiated himself, shifts to a more favorable view, so too does Pip’s method of self-definition. By the end of the novel, Pip is defining himself by qualities he shares with those he esteems, forming a sense of identity based on what kind of person he wants to be instead of what he disdains. This shift from reactionary identity to self-contained identity is cemented by the novel’s final scene, in which Pip is able to converse with Estella without feeling the need to fight for her approval as he has done in the past (Dickens 441-42). The development of Pip’s internal sense of identity marks his growth into an adult capable of forming his own opinions instead of depending only on the impressions of his companions.  </w:t>
      </w:r>
    </w:p>
    <w:p w14:paraId="7A493A60" w14:textId="3A90F631" w:rsidR="004710F1" w:rsidRDefault="000B5470" w:rsidP="004710F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Pip’s troubled sense of self is made evident early on. </w:t>
      </w:r>
      <w:r w:rsidR="005C35D3" w:rsidRPr="005C35D3">
        <w:rPr>
          <w:rFonts w:ascii="Times New Roman" w:hAnsi="Times New Roman" w:cs="Times New Roman"/>
          <w:sz w:val="24"/>
          <w:szCs w:val="24"/>
        </w:rPr>
        <w:t xml:space="preserve">During the first few chapters of the novel, Dickens meticulously illustrates the behavior of </w:t>
      </w:r>
      <w:r w:rsidR="00E21EF2">
        <w:rPr>
          <w:rFonts w:ascii="Times New Roman" w:hAnsi="Times New Roman" w:cs="Times New Roman"/>
          <w:sz w:val="24"/>
          <w:szCs w:val="24"/>
        </w:rPr>
        <w:t xml:space="preserve">Pip’s </w:t>
      </w:r>
      <w:r w:rsidR="005C35D3" w:rsidRPr="005C35D3">
        <w:rPr>
          <w:rFonts w:ascii="Times New Roman" w:hAnsi="Times New Roman" w:cs="Times New Roman"/>
          <w:sz w:val="24"/>
          <w:szCs w:val="24"/>
        </w:rPr>
        <w:t>sister and</w:t>
      </w:r>
      <w:r w:rsidR="00C35784">
        <w:rPr>
          <w:rFonts w:ascii="Times New Roman" w:hAnsi="Times New Roman" w:cs="Times New Roman"/>
          <w:sz w:val="24"/>
          <w:szCs w:val="24"/>
        </w:rPr>
        <w:t xml:space="preserve"> of</w:t>
      </w:r>
      <w:r w:rsidR="005C35D3" w:rsidRPr="005C35D3">
        <w:rPr>
          <w:rFonts w:ascii="Times New Roman" w:hAnsi="Times New Roman" w:cs="Times New Roman"/>
          <w:sz w:val="24"/>
          <w:szCs w:val="24"/>
        </w:rPr>
        <w:t xml:space="preserve"> family friends such as Mr. Pumblechook</w:t>
      </w:r>
      <w:r w:rsidR="00E21EF2">
        <w:rPr>
          <w:rFonts w:ascii="Times New Roman" w:hAnsi="Times New Roman" w:cs="Times New Roman"/>
          <w:sz w:val="24"/>
          <w:szCs w:val="24"/>
        </w:rPr>
        <w:t xml:space="preserve">.  </w:t>
      </w:r>
      <w:r w:rsidR="005C35D3" w:rsidRPr="005C35D3">
        <w:rPr>
          <w:rFonts w:ascii="Times New Roman" w:hAnsi="Times New Roman" w:cs="Times New Roman"/>
          <w:sz w:val="24"/>
          <w:szCs w:val="24"/>
        </w:rPr>
        <w:t>The assembled cast of characters often chide</w:t>
      </w:r>
      <w:r w:rsidR="00E21EF2">
        <w:rPr>
          <w:rFonts w:ascii="Times New Roman" w:hAnsi="Times New Roman" w:cs="Times New Roman"/>
          <w:sz w:val="24"/>
          <w:szCs w:val="24"/>
        </w:rPr>
        <w:t>s</w:t>
      </w:r>
      <w:r w:rsidR="005C35D3" w:rsidRPr="005C35D3">
        <w:rPr>
          <w:rFonts w:ascii="Times New Roman" w:hAnsi="Times New Roman" w:cs="Times New Roman"/>
          <w:sz w:val="24"/>
          <w:szCs w:val="24"/>
        </w:rPr>
        <w:t xml:space="preserve"> Pip with reminders to “be grateful, boy, to them which brought you up by hand,” apparently focused less on actual child-rearing than on congratulating Pip’s sister for having tolerated him (Dickens 23). Further </w:t>
      </w:r>
      <w:r w:rsidR="00825B6E">
        <w:rPr>
          <w:rFonts w:ascii="Times New Roman" w:hAnsi="Times New Roman" w:cs="Times New Roman"/>
          <w:sz w:val="24"/>
          <w:szCs w:val="24"/>
        </w:rPr>
        <w:t>rebukes</w:t>
      </w:r>
      <w:r w:rsidR="005C35D3" w:rsidRPr="005C35D3">
        <w:rPr>
          <w:rFonts w:ascii="Times New Roman" w:hAnsi="Times New Roman" w:cs="Times New Roman"/>
          <w:sz w:val="24"/>
          <w:szCs w:val="24"/>
        </w:rPr>
        <w:t xml:space="preserve"> of Pip encompass his eating habits, any question he might ask, and apparently the very fact of his existence (Dickens 11-13, 25). Analysis of </w:t>
      </w:r>
      <w:r w:rsidR="005C35D3" w:rsidRPr="005C35D3">
        <w:rPr>
          <w:rFonts w:ascii="Times New Roman" w:hAnsi="Times New Roman" w:cs="Times New Roman"/>
          <w:i/>
          <w:iCs/>
          <w:sz w:val="24"/>
          <w:szCs w:val="24"/>
        </w:rPr>
        <w:t>Great Expectations</w:t>
      </w:r>
      <w:r w:rsidR="005C35D3" w:rsidRPr="005C35D3">
        <w:rPr>
          <w:rFonts w:ascii="Times New Roman" w:hAnsi="Times New Roman" w:cs="Times New Roman"/>
          <w:sz w:val="24"/>
          <w:szCs w:val="24"/>
        </w:rPr>
        <w:t xml:space="preserve"> by Julie Anne Levine and Alison </w:t>
      </w:r>
      <w:r w:rsidR="005C35D3" w:rsidRPr="005C35D3">
        <w:rPr>
          <w:rFonts w:ascii="Times New Roman" w:hAnsi="Times New Roman" w:cs="Times New Roman"/>
          <w:sz w:val="24"/>
          <w:szCs w:val="24"/>
        </w:rPr>
        <w:lastRenderedPageBreak/>
        <w:t xml:space="preserve">Beth Levine indicates that this continual barrage of remonstrance against Pip convinces him that “by being born and continuing to live he has been a burden to society,” and that the correct response to the fact of his own existence is shame (62). Faced with perpetual </w:t>
      </w:r>
      <w:r w:rsidR="00825B6E">
        <w:rPr>
          <w:rFonts w:ascii="Times New Roman" w:hAnsi="Times New Roman" w:cs="Times New Roman"/>
          <w:sz w:val="24"/>
          <w:szCs w:val="24"/>
        </w:rPr>
        <w:t>chastisement</w:t>
      </w:r>
      <w:r w:rsidR="005C35D3" w:rsidRPr="005C35D3">
        <w:rPr>
          <w:rFonts w:ascii="Times New Roman" w:hAnsi="Times New Roman" w:cs="Times New Roman"/>
          <w:sz w:val="24"/>
          <w:szCs w:val="24"/>
        </w:rPr>
        <w:t xml:space="preserve"> for his ingratitude, Pip has little choice but to conclude that “he has been </w:t>
      </w:r>
      <w:r w:rsidR="005C35D3" w:rsidRPr="005C35D3">
        <w:rPr>
          <w:rFonts w:ascii="Times New Roman" w:hAnsi="Times New Roman" w:cs="Times New Roman"/>
          <w:i/>
          <w:iCs/>
          <w:sz w:val="24"/>
          <w:szCs w:val="24"/>
        </w:rPr>
        <w:t>doing something</w:t>
      </w:r>
      <w:r w:rsidR="005C35D3" w:rsidRPr="005C35D3">
        <w:rPr>
          <w:rFonts w:ascii="Times New Roman" w:hAnsi="Times New Roman" w:cs="Times New Roman"/>
          <w:sz w:val="24"/>
          <w:szCs w:val="24"/>
        </w:rPr>
        <w:t xml:space="preserve"> that suggests he is not grateful” (Levine and Levine 62, emphasis original). Unable to determine what he is doing that conveys his apparent ingratitude, Pip seems to internalize the idea that he is inherently a bad person, defining himself by the feedback he receives from those around him. With no way to achieve the undefined goal of proving his gratitude, Pip gives up on achieving this impossible task and simply believes that his alleged ingratitude is an inevitable fact of his character. </w:t>
      </w:r>
    </w:p>
    <w:p w14:paraId="31F2616D" w14:textId="13582B2A" w:rsidR="00C41368" w:rsidRDefault="007B17AA" w:rsidP="00C413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Repeatedly failing to meet the ill-defined standards of others creates </w:t>
      </w:r>
      <w:r w:rsidR="00B76233">
        <w:rPr>
          <w:rFonts w:ascii="Times New Roman" w:hAnsi="Times New Roman" w:cs="Times New Roman"/>
          <w:sz w:val="24"/>
          <w:szCs w:val="24"/>
        </w:rPr>
        <w:t>a painful</w:t>
      </w:r>
      <w:r>
        <w:rPr>
          <w:rFonts w:ascii="Times New Roman" w:hAnsi="Times New Roman" w:cs="Times New Roman"/>
          <w:sz w:val="24"/>
          <w:szCs w:val="24"/>
        </w:rPr>
        <w:t xml:space="preserve"> insecurity </w:t>
      </w:r>
      <w:r w:rsidR="00B76233">
        <w:rPr>
          <w:rFonts w:ascii="Times New Roman" w:hAnsi="Times New Roman" w:cs="Times New Roman"/>
          <w:sz w:val="24"/>
          <w:szCs w:val="24"/>
        </w:rPr>
        <w:t>for</w:t>
      </w:r>
      <w:r>
        <w:rPr>
          <w:rFonts w:ascii="Times New Roman" w:hAnsi="Times New Roman" w:cs="Times New Roman"/>
          <w:sz w:val="24"/>
          <w:szCs w:val="24"/>
        </w:rPr>
        <w:t xml:space="preserve"> Pip, as demonstrated by his interactions with Estella. </w:t>
      </w:r>
      <w:r w:rsidR="005C35D3" w:rsidRPr="005C35D3">
        <w:rPr>
          <w:rFonts w:ascii="Times New Roman" w:hAnsi="Times New Roman" w:cs="Times New Roman"/>
          <w:sz w:val="24"/>
          <w:szCs w:val="24"/>
        </w:rPr>
        <w:t xml:space="preserve">Pip’s first meeting with Estella marks a dramatic shift in his character, as he seeks to win her approval and profoundly fails to do so. Estella disdains Pip, remarking on his “coarse hands” and “thick boots” before declaring him to be “a stupid, clumsy labouring-boy” (Dickens 55). While Pip is indeed a boy who does labor, he reacts strongly to Estella’s denouncement. Pip recalls that “her contempt was so strong that it became infectious, and I caught it,” narrating how he promptly became ashamed of his own hands upon hearing Estella insult them (Dickens 55). Pip’s growing sense of inferiority to Estella </w:t>
      </w:r>
      <w:r w:rsidR="00C35784">
        <w:rPr>
          <w:rFonts w:ascii="Times New Roman" w:hAnsi="Times New Roman" w:cs="Times New Roman"/>
          <w:sz w:val="24"/>
          <w:szCs w:val="24"/>
        </w:rPr>
        <w:t>infects</w:t>
      </w:r>
      <w:r w:rsidR="00C35784" w:rsidRPr="005C35D3">
        <w:rPr>
          <w:rFonts w:ascii="Times New Roman" w:hAnsi="Times New Roman" w:cs="Times New Roman"/>
          <w:sz w:val="24"/>
          <w:szCs w:val="24"/>
        </w:rPr>
        <w:t xml:space="preserve"> </w:t>
      </w:r>
      <w:r w:rsidR="005C35D3" w:rsidRPr="005C35D3">
        <w:rPr>
          <w:rFonts w:ascii="Times New Roman" w:hAnsi="Times New Roman" w:cs="Times New Roman"/>
          <w:sz w:val="24"/>
          <w:szCs w:val="24"/>
        </w:rPr>
        <w:t>his daily life, even after Miss Havisham ceases to invite him up to the manor. Upon beginning his apprenticeship to Joe, Pip re</w:t>
      </w:r>
      <w:r w:rsidR="00D800AE">
        <w:rPr>
          <w:rFonts w:ascii="Times New Roman" w:hAnsi="Times New Roman" w:cs="Times New Roman"/>
          <w:sz w:val="24"/>
          <w:szCs w:val="24"/>
        </w:rPr>
        <w:t>members that</w:t>
      </w:r>
      <w:r w:rsidR="005C35D3" w:rsidRPr="005C35D3">
        <w:rPr>
          <w:rFonts w:ascii="Times New Roman" w:hAnsi="Times New Roman" w:cs="Times New Roman"/>
          <w:sz w:val="24"/>
          <w:szCs w:val="24"/>
        </w:rPr>
        <w:t xml:space="preserve"> he had once “believed in the forge as the glowing road to manhood and independence,” a thoroughly working-class idea of becoming a successful adult (Dickens 97). However, in the post-Estella turmoil of attempting to distance himself from her ill opinion, Pip now finds blacksmithing “coarse and common” (Dickens 97). In seeking to become less repulsive to Estella, Pip stumbles into an aspiration to become a member </w:t>
      </w:r>
      <w:r w:rsidR="005C35D3" w:rsidRPr="005C35D3">
        <w:rPr>
          <w:rFonts w:ascii="Times New Roman" w:hAnsi="Times New Roman" w:cs="Times New Roman"/>
          <w:sz w:val="24"/>
          <w:szCs w:val="24"/>
        </w:rPr>
        <w:lastRenderedPageBreak/>
        <w:t xml:space="preserve">of </w:t>
      </w:r>
      <w:r w:rsidR="00C35784">
        <w:rPr>
          <w:rFonts w:ascii="Times New Roman" w:hAnsi="Times New Roman" w:cs="Times New Roman"/>
          <w:sz w:val="24"/>
          <w:szCs w:val="24"/>
        </w:rPr>
        <w:t xml:space="preserve">some </w:t>
      </w:r>
      <w:r w:rsidR="005C35D3" w:rsidRPr="005C35D3">
        <w:rPr>
          <w:rFonts w:ascii="Times New Roman" w:hAnsi="Times New Roman" w:cs="Times New Roman"/>
          <w:sz w:val="24"/>
          <w:szCs w:val="24"/>
        </w:rPr>
        <w:t xml:space="preserve">socioeconomic class that Estella would not disdain, once again defining himself in opposition to others. </w:t>
      </w:r>
    </w:p>
    <w:p w14:paraId="0D2D5D83" w14:textId="51383AE3" w:rsidR="005C35D3" w:rsidRPr="005C35D3" w:rsidRDefault="00C41368" w:rsidP="00C413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shift in class consciousness is key to the remainder of the novel, with Pip’s new aspirations of worthiness requiring to distance himself from his humble origins. </w:t>
      </w:r>
      <w:r w:rsidR="005C35D3" w:rsidRPr="005C35D3">
        <w:rPr>
          <w:rFonts w:ascii="Times New Roman" w:hAnsi="Times New Roman" w:cs="Times New Roman"/>
          <w:sz w:val="24"/>
          <w:szCs w:val="24"/>
        </w:rPr>
        <w:t xml:space="preserve">Kathleen Sell’s article on </w:t>
      </w:r>
      <w:r w:rsidR="005C35D3" w:rsidRPr="005C35D3">
        <w:rPr>
          <w:rFonts w:ascii="Times New Roman" w:hAnsi="Times New Roman" w:cs="Times New Roman"/>
          <w:i/>
          <w:iCs/>
          <w:sz w:val="24"/>
          <w:szCs w:val="24"/>
        </w:rPr>
        <w:t>Great Expectations</w:t>
      </w:r>
      <w:r w:rsidR="005C35D3" w:rsidRPr="005C35D3">
        <w:rPr>
          <w:rFonts w:ascii="Times New Roman" w:hAnsi="Times New Roman" w:cs="Times New Roman"/>
          <w:sz w:val="24"/>
          <w:szCs w:val="24"/>
        </w:rPr>
        <w:t xml:space="preserve"> outlines Pip’s concept of being a gentleman as being “someone who would be worthy of Estella’s attentions,” attaching an interpersonal definition to class status (205). Pip’s former belief that being Joe’s apprentice </w:t>
      </w:r>
      <w:r w:rsidR="00C35784">
        <w:rPr>
          <w:rFonts w:ascii="Times New Roman" w:hAnsi="Times New Roman" w:cs="Times New Roman"/>
          <w:sz w:val="24"/>
          <w:szCs w:val="24"/>
        </w:rPr>
        <w:t>would</w:t>
      </w:r>
      <w:r w:rsidR="00C35784" w:rsidRPr="005C35D3">
        <w:rPr>
          <w:rFonts w:ascii="Times New Roman" w:hAnsi="Times New Roman" w:cs="Times New Roman"/>
          <w:sz w:val="24"/>
          <w:szCs w:val="24"/>
        </w:rPr>
        <w:t xml:space="preserve"> </w:t>
      </w:r>
      <w:r w:rsidR="005C35D3" w:rsidRPr="005C35D3">
        <w:rPr>
          <w:rFonts w:ascii="Times New Roman" w:hAnsi="Times New Roman" w:cs="Times New Roman"/>
          <w:sz w:val="24"/>
          <w:szCs w:val="24"/>
        </w:rPr>
        <w:t xml:space="preserve">lead him to independence from his sister’s control falters in the face of new criticisms, and his attempt to redefine himself in opposition to Estella’s contempt leads him to define being a gentleman entirely by how he imagines Estella’s reaction. Sell adds that “for Pip, being a gentleman involves not honest labor, but the expectation that one will be freed from the necessity of labor forever,” with Pip aspiring to shed the working-class status that Estella found so repulsive (205). This new attempt to define himself in opposition to Estella’s disdain underpins the rest of the novel, motivating </w:t>
      </w:r>
      <w:r w:rsidR="005C35D3" w:rsidRPr="00C41368">
        <w:rPr>
          <w:rFonts w:ascii="Times New Roman" w:hAnsi="Times New Roman" w:cs="Times New Roman"/>
          <w:sz w:val="24"/>
          <w:szCs w:val="24"/>
        </w:rPr>
        <w:t>much of</w:t>
      </w:r>
      <w:r w:rsidR="005C35D3" w:rsidRPr="005C35D3">
        <w:rPr>
          <w:rFonts w:ascii="Times New Roman" w:hAnsi="Times New Roman" w:cs="Times New Roman"/>
          <w:sz w:val="24"/>
          <w:szCs w:val="24"/>
        </w:rPr>
        <w:t xml:space="preserve"> Pip’s later behavior.</w:t>
      </w:r>
    </w:p>
    <w:p w14:paraId="206912FA" w14:textId="6C8EFA66" w:rsidR="005C35D3" w:rsidRPr="005C35D3" w:rsidRDefault="005C35D3" w:rsidP="005C35D3">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Foremost in this behavior is the alteration of Pip’s relationship to Joe, which shifts from a sort of hapless c</w:t>
      </w:r>
      <w:r w:rsidR="00527EEE">
        <w:rPr>
          <w:rFonts w:ascii="Times New Roman" w:hAnsi="Times New Roman" w:cs="Times New Roman"/>
          <w:sz w:val="24"/>
          <w:szCs w:val="24"/>
        </w:rPr>
        <w:t>amraderie</w:t>
      </w:r>
      <w:r w:rsidRPr="005C35D3">
        <w:rPr>
          <w:rFonts w:ascii="Times New Roman" w:hAnsi="Times New Roman" w:cs="Times New Roman"/>
          <w:sz w:val="24"/>
          <w:szCs w:val="24"/>
        </w:rPr>
        <w:t xml:space="preserve"> to Joe being the unwitting subject of Pip’s frustration and embarrassment. Pip recalls how he had once believed that when he became Joe’s apprentice, he “should be distinguished and happy,” but now feels only dread at imagining what Estella might think of his work (Dickens 97). Spurred on by this sense of shame, Pip tries to pass on his limited schooling to Joe, but admits that his motivation is “to make Joe less ignorant and common, that he might be worthier of my society and less open to Estella’s reproach” (Dickens 99). Pip’s aspiration to become worthy of Estella’s good opinion has warped his self-perception to the point that he feels superior to Joe merely by virtue of wishing to be superior, as though he </w:t>
      </w:r>
      <w:r w:rsidRPr="005C35D3">
        <w:rPr>
          <w:rFonts w:ascii="Times New Roman" w:hAnsi="Times New Roman" w:cs="Times New Roman"/>
          <w:sz w:val="24"/>
          <w:szCs w:val="24"/>
        </w:rPr>
        <w:lastRenderedPageBreak/>
        <w:t xml:space="preserve">could become a gentleman only through wanting to be one. Sell’s article notes that Pip “learns a system of distinctions based on class, which he internalizes” causing his sense of shame to be “generalized not just to himself, but to the forge and to Joe as well” (215). Pip identifies the work of being working-class as the source of his shame. His desire to be Estella’s equal requires Pip to distance himself from Joe, formerly a cherished companion in working-class life, emulating Estella’s disdain even as he redefines himself in opposition to Joe. </w:t>
      </w:r>
    </w:p>
    <w:p w14:paraId="69E0744B" w14:textId="77777777" w:rsidR="00C41368" w:rsidRDefault="005C35D3" w:rsidP="00C41368">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Pip’s shifting sense of identity warps still further during his friendship with </w:t>
      </w:r>
      <w:r w:rsidRPr="006121E4">
        <w:rPr>
          <w:rFonts w:ascii="Times New Roman" w:hAnsi="Times New Roman" w:cs="Times New Roman"/>
          <w:sz w:val="24"/>
          <w:szCs w:val="24"/>
        </w:rPr>
        <w:t xml:space="preserve">Herbert, who transitions from social confidant to </w:t>
      </w:r>
      <w:r w:rsidR="006121E4" w:rsidRPr="006121E4">
        <w:rPr>
          <w:rFonts w:ascii="Times New Roman" w:hAnsi="Times New Roman" w:cs="Times New Roman"/>
          <w:sz w:val="24"/>
          <w:szCs w:val="24"/>
        </w:rPr>
        <w:t xml:space="preserve">briefly </w:t>
      </w:r>
      <w:r w:rsidRPr="006121E4">
        <w:rPr>
          <w:rFonts w:ascii="Times New Roman" w:hAnsi="Times New Roman" w:cs="Times New Roman"/>
          <w:sz w:val="24"/>
          <w:szCs w:val="24"/>
        </w:rPr>
        <w:t>imagined inferior through no action of his own, but rather through Pip’s increasing sense of insecurity.</w:t>
      </w:r>
      <w:r w:rsidRPr="005C35D3">
        <w:rPr>
          <w:rFonts w:ascii="Times New Roman" w:hAnsi="Times New Roman" w:cs="Times New Roman"/>
          <w:sz w:val="24"/>
          <w:szCs w:val="24"/>
        </w:rPr>
        <w:t xml:space="preserve"> Initially, Pip confesses his background in smithing to Herbert and asks to be advised on matters of polite manners, which Herbert very tactfully accomplishes (Dickens 163). This new friendship becomes strained in Pip’s mind when Joe visits him in London and struggles to fit in with Pip’s new, higher-class friend (203). After sitting through a meal in which Pip’s mortification at Joe’s every social misstep is plain, Pip finds himself “heartily glad when Herbert left” him alone with Joe, so as to avoid any further embarrassment in front of Herbert (Dickens 203). Ironically, Herbert seems likely to be unbothered by the lack of sophistication that Pip finds so agonizing in Joe, as Herbert himself maintains a secret engagement far below his mother’s social expectations (Dickens 230). However, Pip cannot stand the idea of his own social standing being lowered by association with Joe, from whom he learned the very manners which Pip initially asks Herbert to improve. </w:t>
      </w:r>
    </w:p>
    <w:p w14:paraId="0FADB862" w14:textId="44EFC5A2" w:rsidR="00C41368" w:rsidRDefault="005C35D3" w:rsidP="00C41368">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After a period of increasing financial instability for both Pip and Herbert, Pip goes to a great deal of effort to invest some of his money </w:t>
      </w:r>
      <w:r w:rsidR="005D4142" w:rsidRPr="005C35D3">
        <w:rPr>
          <w:rFonts w:ascii="Times New Roman" w:hAnsi="Times New Roman" w:cs="Times New Roman"/>
          <w:sz w:val="24"/>
          <w:szCs w:val="24"/>
        </w:rPr>
        <w:t xml:space="preserve">clandestinely </w:t>
      </w:r>
      <w:r w:rsidRPr="005C35D3">
        <w:rPr>
          <w:rFonts w:ascii="Times New Roman" w:hAnsi="Times New Roman" w:cs="Times New Roman"/>
          <w:sz w:val="24"/>
          <w:szCs w:val="24"/>
        </w:rPr>
        <w:t xml:space="preserve">in Herbert’s financial ventures, without Herbert’s knowledge (Dickens 269). While Pip initially seems motivated to take such action from “great affection” for his friend, this sentiment later turns to pity (Dickens 269). Upon </w:t>
      </w:r>
      <w:r w:rsidRPr="005C35D3">
        <w:rPr>
          <w:rFonts w:ascii="Times New Roman" w:hAnsi="Times New Roman" w:cs="Times New Roman"/>
          <w:sz w:val="24"/>
          <w:szCs w:val="24"/>
        </w:rPr>
        <w:lastRenderedPageBreak/>
        <w:t>the revelation that Magwitch is Pip’s benefactor, Herbert shares Pip’s horror at the origins of Pip’s fortunes, and remarks upon the progress of his own career (Dickens 269). Pip thinks to himself, “Poor fellow! He little suspected with whose money”</w:t>
      </w:r>
      <w:r w:rsidR="001C167A">
        <w:rPr>
          <w:rFonts w:ascii="Times New Roman" w:hAnsi="Times New Roman" w:cs="Times New Roman"/>
          <w:sz w:val="24"/>
          <w:szCs w:val="24"/>
        </w:rPr>
        <w:t xml:space="preserve"> </w:t>
      </w:r>
      <w:r w:rsidR="00203357">
        <w:rPr>
          <w:rFonts w:ascii="Times New Roman" w:hAnsi="Times New Roman" w:cs="Times New Roman"/>
          <w:sz w:val="24"/>
          <w:szCs w:val="24"/>
        </w:rPr>
        <w:t>that</w:t>
      </w:r>
      <w:r w:rsidR="001C167A">
        <w:rPr>
          <w:rFonts w:ascii="Times New Roman" w:hAnsi="Times New Roman" w:cs="Times New Roman"/>
          <w:sz w:val="24"/>
          <w:szCs w:val="24"/>
        </w:rPr>
        <w:t xml:space="preserve"> career was funded,</w:t>
      </w:r>
      <w:r w:rsidRPr="005C35D3">
        <w:rPr>
          <w:rFonts w:ascii="Times New Roman" w:hAnsi="Times New Roman" w:cs="Times New Roman"/>
          <w:sz w:val="24"/>
          <w:szCs w:val="24"/>
        </w:rPr>
        <w:t xml:space="preserve"> pitying in Herbert the same quality of ignorance in which Pip himself resided not so long ago (Dickens 269). Yet Pip’s sense of superiority to Herbert does not prevent him from clinging to their friendship as a lifeline in the face of Magwitch, whom Pip finds so abhorrent that he must immediately seek to distance himself from Magwitch, instead defining himself as a member of Herbert’s social class. </w:t>
      </w:r>
    </w:p>
    <w:p w14:paraId="7A09D6FC" w14:textId="6CABA389" w:rsidR="005C35D3" w:rsidRPr="005C35D3" w:rsidRDefault="005C35D3" w:rsidP="00C41368">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This clumsy shift in self-definition stems from what Joseph H. Clarke’s study of Pip’s psychology has described as Pip’s “neurotically oriented naivety,” with Pip unable to accurately perceive the motivations of others due to his own struggle for identity (125). Clarke’s article focuses on Orlick as a kind of psychological counterpoint to Pip, able to externalize the resentment both characters felt for Pip’s sister (125). Crucially to the development of Pip’s sense of self, when convinced that Orlick is about to kill him, Pip imagines that he “had been again with Joe and Biddy and Herbert,” seeking comfort in the memory of the people who exemplify qualities he finds aspirational (Dickens 392). Just as Pip turns to identifying with his loved ones rather than seeking to distance himself from those he disdains, Herbert arrives to rescue Pip from the despised Orlick, having seen through Pip’s poor attempt at misdirection (Dickens 494). Pip’s mental turn toward the people he admires while under duress marks a shift in his method of self-identification, one which plays out on a far grander scale in his relationship with Magwitch. </w:t>
      </w:r>
    </w:p>
    <w:p w14:paraId="1DCD9D70" w14:textId="25F99614" w:rsidR="00451972" w:rsidRDefault="005C35D3" w:rsidP="005C35D3">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While Pip is initially repulsed by Magwitch, he eventually learns to appreciate the injustices of Magwitch’s life and becomes grateful for the lengths to which Magwitch has gone to enrich </w:t>
      </w:r>
      <w:r w:rsidR="005D4142">
        <w:rPr>
          <w:rFonts w:ascii="Times New Roman" w:hAnsi="Times New Roman" w:cs="Times New Roman"/>
          <w:sz w:val="24"/>
          <w:szCs w:val="24"/>
        </w:rPr>
        <w:t>him</w:t>
      </w:r>
      <w:r w:rsidRPr="005C35D3">
        <w:rPr>
          <w:rFonts w:ascii="Times New Roman" w:hAnsi="Times New Roman" w:cs="Times New Roman"/>
          <w:sz w:val="24"/>
          <w:szCs w:val="24"/>
        </w:rPr>
        <w:t xml:space="preserve">. Initially frightened by Magwitch’s violent language and demeanor, Pip comes to </w:t>
      </w:r>
      <w:r w:rsidRPr="005C35D3">
        <w:rPr>
          <w:rFonts w:ascii="Times New Roman" w:hAnsi="Times New Roman" w:cs="Times New Roman"/>
          <w:sz w:val="24"/>
          <w:szCs w:val="24"/>
        </w:rPr>
        <w:lastRenderedPageBreak/>
        <w:t xml:space="preserve">associate Magwitch with his own guilt and fear of being caught taking food from the pantry at home (Dickens 16). Pip narrates this reaction by thinking, “I was too cowardly to do what I knew to be right, as I had been too cowardly to avoid doing what I knew to be wrong” (Dickens 38). Pip flees the specter of Magwitch that lives in his imagination in the same way he flees his own sense of guilt, ashamed of his actions and ashamed that he failed to confess them. With no motivation to interrogate this reaction, Pip is horrified to </w:t>
      </w:r>
      <w:r w:rsidR="004710F1">
        <w:rPr>
          <w:rFonts w:ascii="Times New Roman" w:hAnsi="Times New Roman" w:cs="Times New Roman"/>
          <w:sz w:val="24"/>
          <w:szCs w:val="24"/>
        </w:rPr>
        <w:t xml:space="preserve">finally </w:t>
      </w:r>
      <w:r w:rsidRPr="005C35D3">
        <w:rPr>
          <w:rFonts w:ascii="Times New Roman" w:hAnsi="Times New Roman" w:cs="Times New Roman"/>
          <w:sz w:val="24"/>
          <w:szCs w:val="24"/>
        </w:rPr>
        <w:t xml:space="preserve">learn that Magwitch is the source of his wealth and titular expectations, declaring that Magwitch could not have been more “repugnant” even “if he had been some terrible beast” (Dickens 292). Where Pip had imagined that mysterious wealth was part of some grand scheme to </w:t>
      </w:r>
      <w:r w:rsidR="00B47698">
        <w:rPr>
          <w:rFonts w:ascii="Times New Roman" w:hAnsi="Times New Roman" w:cs="Times New Roman"/>
          <w:sz w:val="24"/>
          <w:szCs w:val="24"/>
        </w:rPr>
        <w:t xml:space="preserve">eventually </w:t>
      </w:r>
      <w:r w:rsidRPr="005C35D3">
        <w:rPr>
          <w:rFonts w:ascii="Times New Roman" w:hAnsi="Times New Roman" w:cs="Times New Roman"/>
          <w:sz w:val="24"/>
          <w:szCs w:val="24"/>
        </w:rPr>
        <w:t xml:space="preserve">wed him to Estella, he finds instead that one of his earliest sources of shame has become the source of his livelihood. The wealth that Pip imagined would elevate him to being worthy of Estella has always been tainted by a figure Pip associates with his lowest moment, shattering his fragile self-image as well as Pip’s fantasies of his future. Shocked by what can only strike him as a catastrophic lack of status, Pip wishes that Magwitch had left him “at the forge – far from contented, yet by comparison, happy,” for at least at the forge Pip would have remained only working-class, but not hopelessly indebted to a criminal (Dickens 293). </w:t>
      </w:r>
    </w:p>
    <w:p w14:paraId="66897D67" w14:textId="1285FB0B" w:rsidR="005C35D3" w:rsidRPr="005C35D3" w:rsidRDefault="00451972" w:rsidP="005C35D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5C35D3" w:rsidRPr="005C35D3">
        <w:rPr>
          <w:rFonts w:ascii="Times New Roman" w:hAnsi="Times New Roman" w:cs="Times New Roman"/>
          <w:sz w:val="24"/>
          <w:szCs w:val="24"/>
        </w:rPr>
        <w:t xml:space="preserve"> impression of Magwitch proves to be a shallow one, which Pip slowly outgrows</w:t>
      </w:r>
      <w:r>
        <w:rPr>
          <w:rFonts w:ascii="Times New Roman" w:hAnsi="Times New Roman" w:cs="Times New Roman"/>
          <w:sz w:val="24"/>
          <w:szCs w:val="24"/>
        </w:rPr>
        <w:t xml:space="preserve"> as</w:t>
      </w:r>
      <w:r w:rsidR="005C35D3" w:rsidRPr="005C35D3">
        <w:rPr>
          <w:rFonts w:ascii="Times New Roman" w:hAnsi="Times New Roman" w:cs="Times New Roman"/>
          <w:sz w:val="24"/>
          <w:szCs w:val="24"/>
        </w:rPr>
        <w:t xml:space="preserve"> the two spend more time together, with Pip learning that Magwitch’s criminal career was born out of desperation rather than maliciousness (Dickens 317). By the time Magwitch is eventually captured and returned to the custody of the law, Pip has grown quite devoted to him, spending every available moment at his side (Dickens 419). Pip’s newfound ability to look past his first impressions and form a deeper understanding of Magwitch’s character speaks to his personal growth. No longer instinctively defining himself in opposition to Magwitch, Pip comes to feel </w:t>
      </w:r>
      <w:r w:rsidR="005C35D3" w:rsidRPr="005C35D3">
        <w:rPr>
          <w:rFonts w:ascii="Times New Roman" w:hAnsi="Times New Roman" w:cs="Times New Roman"/>
          <w:sz w:val="24"/>
          <w:szCs w:val="24"/>
        </w:rPr>
        <w:lastRenderedPageBreak/>
        <w:t xml:space="preserve">compassion for the man he previously feared. </w:t>
      </w:r>
      <w:r w:rsidR="001C030B">
        <w:rPr>
          <w:rFonts w:ascii="Times New Roman" w:hAnsi="Times New Roman" w:cs="Times New Roman"/>
          <w:sz w:val="24"/>
          <w:szCs w:val="24"/>
        </w:rPr>
        <w:t xml:space="preserve">Where Pip had previously kept secret his knowledge of Estella’s parentage out of a desire to protect her from being tied to Magwitch’s criminal reputation in the same fashion as Pip’s wealth, he now finds himself more concerned with the well-being of Magwitch than the reputation of Estella. </w:t>
      </w:r>
      <w:r w:rsidR="005C35D3" w:rsidRPr="005C35D3">
        <w:rPr>
          <w:rFonts w:ascii="Times New Roman" w:hAnsi="Times New Roman" w:cs="Times New Roman"/>
          <w:sz w:val="24"/>
          <w:szCs w:val="24"/>
        </w:rPr>
        <w:t xml:space="preserve">Moved by Magwitch’s suffering, Pip informs Magwitch of the survival of his daughter, Estella, shortly before Magwitch perishes in prison (Dickens 420). Rather than fear to taint his perception of Estella by admitting her parentage, Pip is compassionate enough to offer this knowledge to Magwitch as comfort, demonstrating newfound maturity. Most significantly, Magwitch’s gratitude to Pip and view of him as a morally superior figure provides an example for Pip to emulate in his later convalescence, when he is tended by Joe. </w:t>
      </w:r>
    </w:p>
    <w:p w14:paraId="35142330" w14:textId="4A1246E1" w:rsidR="00451972" w:rsidRDefault="005C35D3" w:rsidP="005C35D3">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The restoration of Pip’s good opinion of Joe takes most of the novel, but is the most critical example of </w:t>
      </w:r>
      <w:r w:rsidR="00451972">
        <w:rPr>
          <w:rFonts w:ascii="Times New Roman" w:hAnsi="Times New Roman" w:cs="Times New Roman"/>
          <w:sz w:val="24"/>
          <w:szCs w:val="24"/>
        </w:rPr>
        <w:t>Pip’s</w:t>
      </w:r>
      <w:r w:rsidR="00451972" w:rsidRPr="005C35D3">
        <w:rPr>
          <w:rFonts w:ascii="Times New Roman" w:hAnsi="Times New Roman" w:cs="Times New Roman"/>
          <w:sz w:val="24"/>
          <w:szCs w:val="24"/>
        </w:rPr>
        <w:t xml:space="preserve"> </w:t>
      </w:r>
      <w:r w:rsidRPr="005C35D3">
        <w:rPr>
          <w:rFonts w:ascii="Times New Roman" w:hAnsi="Times New Roman" w:cs="Times New Roman"/>
          <w:sz w:val="24"/>
          <w:szCs w:val="24"/>
        </w:rPr>
        <w:t>slowly solidifying sense of identity. Early in the novel, Pip describes Joe as “good-natured, sweet-tempered, easy-going,” and views him as a virtuous man, despite his apparent tendency to be “foolish” (Dickens 7). Joe’s charitable nature</w:t>
      </w:r>
      <w:r w:rsidR="00836D95">
        <w:rPr>
          <w:rFonts w:ascii="Times New Roman" w:hAnsi="Times New Roman" w:cs="Times New Roman"/>
          <w:sz w:val="24"/>
          <w:szCs w:val="24"/>
        </w:rPr>
        <w:t xml:space="preserve"> is demonstrated early in the novel as</w:t>
      </w:r>
      <w:r w:rsidRPr="005C35D3">
        <w:rPr>
          <w:rFonts w:ascii="Times New Roman" w:hAnsi="Times New Roman" w:cs="Times New Roman"/>
          <w:sz w:val="24"/>
          <w:szCs w:val="24"/>
        </w:rPr>
        <w:t xml:space="preserve"> </w:t>
      </w:r>
      <w:r w:rsidR="00836D95">
        <w:rPr>
          <w:rFonts w:ascii="Times New Roman" w:hAnsi="Times New Roman" w:cs="Times New Roman"/>
          <w:sz w:val="24"/>
          <w:szCs w:val="24"/>
        </w:rPr>
        <w:t>he</w:t>
      </w:r>
      <w:r w:rsidRPr="005C35D3">
        <w:rPr>
          <w:rFonts w:ascii="Times New Roman" w:hAnsi="Times New Roman" w:cs="Times New Roman"/>
          <w:sz w:val="24"/>
          <w:szCs w:val="24"/>
        </w:rPr>
        <w:t xml:space="preserve"> show</w:t>
      </w:r>
      <w:r w:rsidR="00836D95">
        <w:rPr>
          <w:rFonts w:ascii="Times New Roman" w:hAnsi="Times New Roman" w:cs="Times New Roman"/>
          <w:sz w:val="24"/>
          <w:szCs w:val="24"/>
        </w:rPr>
        <w:t>s</w:t>
      </w:r>
      <w:r w:rsidRPr="005C35D3">
        <w:rPr>
          <w:rFonts w:ascii="Times New Roman" w:hAnsi="Times New Roman" w:cs="Times New Roman"/>
          <w:sz w:val="24"/>
          <w:szCs w:val="24"/>
        </w:rPr>
        <w:t xml:space="preserve"> compassion </w:t>
      </w:r>
      <w:r w:rsidR="00451972">
        <w:rPr>
          <w:rFonts w:ascii="Times New Roman" w:hAnsi="Times New Roman" w:cs="Times New Roman"/>
          <w:sz w:val="24"/>
          <w:szCs w:val="24"/>
        </w:rPr>
        <w:t>when Magwitch is</w:t>
      </w:r>
      <w:r w:rsidRPr="005C35D3">
        <w:rPr>
          <w:rFonts w:ascii="Times New Roman" w:hAnsi="Times New Roman" w:cs="Times New Roman"/>
          <w:sz w:val="24"/>
          <w:szCs w:val="24"/>
        </w:rPr>
        <w:t xml:space="preserve"> captured by soldiers on Christmas Day. Having claimed responsibility for the food missing from Joe’s pantry, Magwitch is immediately forgiven by Joe, who states that “we don’t know what you have done, but we wouldn’t have you starved to death for it, poor miserable fellow-creatur” (Dickens 37). This example of Joe’s compassion and generosity foreshadows Pip’s eventual shift in opinion of Magwitch, while simultaneously providing a foothold for Pip to begin forming an aspiration</w:t>
      </w:r>
      <w:r w:rsidR="001C030B">
        <w:rPr>
          <w:rFonts w:ascii="Times New Roman" w:hAnsi="Times New Roman" w:cs="Times New Roman"/>
          <w:sz w:val="24"/>
          <w:szCs w:val="24"/>
        </w:rPr>
        <w:t>al</w:t>
      </w:r>
      <w:r w:rsidRPr="005C35D3">
        <w:rPr>
          <w:rFonts w:ascii="Times New Roman" w:hAnsi="Times New Roman" w:cs="Times New Roman"/>
          <w:sz w:val="24"/>
          <w:szCs w:val="24"/>
        </w:rPr>
        <w:t xml:space="preserve"> identity rather than an oppositional one.</w:t>
      </w:r>
    </w:p>
    <w:p w14:paraId="5A23A5CF" w14:textId="77777777" w:rsidR="00C41368" w:rsidRDefault="005C35D3" w:rsidP="00C41368">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 James P. Crowley’s analysis of Pip’s growth notes the parallels between Magwitch’s death and Pip’s emergence from his illness, with Pip waking to see “only the face of the one who </w:t>
      </w:r>
      <w:r w:rsidRPr="005C35D3">
        <w:rPr>
          <w:rFonts w:ascii="Times New Roman" w:hAnsi="Times New Roman" w:cs="Times New Roman"/>
          <w:sz w:val="24"/>
          <w:szCs w:val="24"/>
        </w:rPr>
        <w:lastRenderedPageBreak/>
        <w:t>loves him" (6). Just as Magwitch was tended by Pip, Pip himself is tended by Joe, and realizes that he once again esteems Joe as his moral superior. Joe’s care allows Pip to rise from his sickbed, to finally be “literally – and gently – raised ‘by hand’” by Joe (Crowley 6). In this revisited childhood, Pip finds his adult footing as he realizes that he wishes to define himself by his similarities to those he admires, rather than fleeing from the qualities of those he reviles.</w:t>
      </w:r>
      <w:r w:rsidR="00C41368">
        <w:rPr>
          <w:rFonts w:ascii="Times New Roman" w:hAnsi="Times New Roman" w:cs="Times New Roman"/>
          <w:sz w:val="24"/>
          <w:szCs w:val="24"/>
        </w:rPr>
        <w:t xml:space="preserve"> </w:t>
      </w:r>
    </w:p>
    <w:p w14:paraId="439CBBFF" w14:textId="4C50FDC1" w:rsidR="005C35D3" w:rsidRPr="005C35D3" w:rsidRDefault="005C35D3" w:rsidP="00C41368">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Pip’s growth is most obvious in his new ability to overcome his own ego and be happy for others. When returning to his home village with the intention of proposing to Biddy, Pip is surprised to find that Biddy has already married Joe, and that he has only narrowly missed witnessing the happy event (Dickens 437). Rather than fall into melancholy or jealously, Pip’s constant moods when pursuing Estella, Pip is instead able to overcome his pride and be truly happy for the newlyweds, without resenting the rejection he did not even have the chance to receive. Having emerged from a period of turmoil in his ever-shifting sense of identity, Pip returns home both literally and metaphorically, finding new stability in his decision to emulate the virtues of Joe and Biddy. </w:t>
      </w:r>
    </w:p>
    <w:p w14:paraId="6EE50ED5" w14:textId="43DE733D" w:rsidR="005C35D3" w:rsidRPr="005C35D3" w:rsidRDefault="005C35D3" w:rsidP="005C35D3">
      <w:pPr>
        <w:spacing w:after="0" w:line="480" w:lineRule="auto"/>
        <w:ind w:firstLine="720"/>
        <w:rPr>
          <w:rFonts w:ascii="Times New Roman" w:hAnsi="Times New Roman" w:cs="Times New Roman"/>
          <w:sz w:val="24"/>
          <w:szCs w:val="24"/>
        </w:rPr>
      </w:pPr>
      <w:r w:rsidRPr="005C35D3">
        <w:rPr>
          <w:rFonts w:ascii="Times New Roman" w:hAnsi="Times New Roman" w:cs="Times New Roman"/>
          <w:sz w:val="24"/>
          <w:szCs w:val="24"/>
        </w:rPr>
        <w:t xml:space="preserve">Pip’s journey to find his own sense of identity is proven to be complete at the novel’s conclusion. Upon encountering Estella for the first time in years, Pip freely admits that he does “work pretty hard for a sufficient living” and that he considers this a fine state of affairs, undaunted by his former insecurity (Dickens 442). Having overcome his need to define himself by Estella’s opinion, Pip’s new confidence allows him to finally speak with Estella as an equal, suggesting that his inferiority existed </w:t>
      </w:r>
      <w:r w:rsidR="00451972" w:rsidRPr="005C35D3">
        <w:rPr>
          <w:rFonts w:ascii="Times New Roman" w:hAnsi="Times New Roman" w:cs="Times New Roman"/>
          <w:sz w:val="24"/>
          <w:szCs w:val="24"/>
        </w:rPr>
        <w:t xml:space="preserve">only </w:t>
      </w:r>
      <w:r w:rsidRPr="005C35D3">
        <w:rPr>
          <w:rFonts w:ascii="Times New Roman" w:hAnsi="Times New Roman" w:cs="Times New Roman"/>
          <w:sz w:val="24"/>
          <w:szCs w:val="24"/>
        </w:rPr>
        <w:t xml:space="preserve">in his own mind. Dickens meticulously charts Pip’s growth from a child to an adult, with many steps in his shifting sense of self, until Pip becomes a fully formed individual able to stand firm by his own opinions. </w:t>
      </w:r>
    </w:p>
    <w:p w14:paraId="2CCF486F" w14:textId="1A02B31A" w:rsidR="005C35D3" w:rsidRPr="005C35D3" w:rsidRDefault="005C35D3">
      <w:pPr>
        <w:rPr>
          <w:rFonts w:ascii="Times New Roman" w:hAnsi="Times New Roman" w:cs="Times New Roman"/>
          <w:sz w:val="24"/>
          <w:szCs w:val="24"/>
        </w:rPr>
      </w:pPr>
      <w:r w:rsidRPr="005C35D3">
        <w:rPr>
          <w:rFonts w:ascii="Times New Roman" w:hAnsi="Times New Roman" w:cs="Times New Roman"/>
          <w:sz w:val="24"/>
          <w:szCs w:val="24"/>
        </w:rPr>
        <w:br w:type="page"/>
      </w:r>
    </w:p>
    <w:p w14:paraId="2F74575F" w14:textId="328B1D82" w:rsidR="005C35D3" w:rsidRDefault="005C35D3" w:rsidP="005C35D3">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3FEB9EF8" w14:textId="646FC8B9" w:rsidR="005C35D3" w:rsidRPr="005C35D3" w:rsidRDefault="005C35D3" w:rsidP="00A12FC4">
      <w:pPr>
        <w:spacing w:after="0" w:line="480" w:lineRule="auto"/>
        <w:ind w:left="720" w:hanging="720"/>
        <w:rPr>
          <w:rFonts w:ascii="Times New Roman" w:hAnsi="Times New Roman" w:cs="Times New Roman"/>
          <w:sz w:val="24"/>
          <w:szCs w:val="24"/>
        </w:rPr>
      </w:pPr>
      <w:r w:rsidRPr="005C35D3">
        <w:rPr>
          <w:rFonts w:ascii="Times New Roman" w:hAnsi="Times New Roman" w:cs="Times New Roman"/>
          <w:sz w:val="24"/>
          <w:szCs w:val="24"/>
        </w:rPr>
        <w:t xml:space="preserve">Clarke, Joseph H. “The Meta-Psychology of Guilt and Redemption: A Case Study of Dickens’s Pip.” </w:t>
      </w:r>
      <w:r w:rsidRPr="005C35D3">
        <w:rPr>
          <w:rFonts w:ascii="Times New Roman" w:hAnsi="Times New Roman" w:cs="Times New Roman"/>
          <w:i/>
          <w:iCs/>
          <w:sz w:val="24"/>
          <w:szCs w:val="24"/>
        </w:rPr>
        <w:t>Journal of Spirituality in Mental Health</w:t>
      </w:r>
      <w:r w:rsidRPr="005C35D3">
        <w:rPr>
          <w:rFonts w:ascii="Times New Roman" w:hAnsi="Times New Roman" w:cs="Times New Roman"/>
          <w:sz w:val="24"/>
          <w:szCs w:val="24"/>
        </w:rPr>
        <w:t xml:space="preserve">, vol. 21, no. 2, Apr. 2019, pp. 111–31. </w:t>
      </w:r>
      <w:r w:rsidRPr="005C35D3">
        <w:rPr>
          <w:rFonts w:ascii="Times New Roman" w:hAnsi="Times New Roman" w:cs="Times New Roman"/>
          <w:i/>
          <w:iCs/>
          <w:sz w:val="24"/>
          <w:szCs w:val="24"/>
        </w:rPr>
        <w:t>EBSCOhost</w:t>
      </w:r>
      <w:r w:rsidRPr="005C35D3">
        <w:rPr>
          <w:rFonts w:ascii="Times New Roman" w:hAnsi="Times New Roman" w:cs="Times New Roman"/>
          <w:sz w:val="24"/>
          <w:szCs w:val="24"/>
        </w:rPr>
        <w:t xml:space="preserve">, https://ntserver1.wsulibs.wsu.edu:2137/10.1080/19349637.2018.1459221. </w:t>
      </w:r>
    </w:p>
    <w:p w14:paraId="4326170B" w14:textId="77777777" w:rsidR="00C41368" w:rsidRDefault="005C35D3" w:rsidP="00A12FC4">
      <w:pPr>
        <w:spacing w:after="0" w:line="480" w:lineRule="auto"/>
        <w:ind w:left="720" w:hanging="720"/>
        <w:rPr>
          <w:rFonts w:ascii="Times New Roman" w:hAnsi="Times New Roman" w:cs="Times New Roman"/>
          <w:sz w:val="24"/>
          <w:szCs w:val="24"/>
        </w:rPr>
      </w:pPr>
      <w:r w:rsidRPr="005C35D3">
        <w:rPr>
          <w:rFonts w:ascii="Times New Roman" w:hAnsi="Times New Roman" w:cs="Times New Roman"/>
          <w:sz w:val="24"/>
          <w:szCs w:val="24"/>
        </w:rPr>
        <w:t xml:space="preserve">Crowley, James P. “Pip’s Spiritual Exercise: The Meditative Mode in Dickens’ Great Expectations.” </w:t>
      </w:r>
      <w:r w:rsidRPr="005C35D3">
        <w:rPr>
          <w:rFonts w:ascii="Times New Roman" w:hAnsi="Times New Roman" w:cs="Times New Roman"/>
          <w:i/>
          <w:iCs/>
          <w:sz w:val="24"/>
          <w:szCs w:val="24"/>
        </w:rPr>
        <w:t>Renascence</w:t>
      </w:r>
      <w:r w:rsidRPr="005C35D3">
        <w:rPr>
          <w:rFonts w:ascii="Times New Roman" w:hAnsi="Times New Roman" w:cs="Times New Roman"/>
          <w:sz w:val="24"/>
          <w:szCs w:val="24"/>
        </w:rPr>
        <w:t xml:space="preserve">, vol. 46, no. 2, Winter 1994, p. 133. </w:t>
      </w:r>
      <w:r w:rsidRPr="005C35D3">
        <w:rPr>
          <w:rFonts w:ascii="Times New Roman" w:hAnsi="Times New Roman" w:cs="Times New Roman"/>
          <w:i/>
          <w:iCs/>
          <w:sz w:val="24"/>
          <w:szCs w:val="24"/>
        </w:rPr>
        <w:t>EBSCOhost</w:t>
      </w:r>
      <w:r w:rsidRPr="005C35D3">
        <w:rPr>
          <w:rFonts w:ascii="Times New Roman" w:hAnsi="Times New Roman" w:cs="Times New Roman"/>
          <w:sz w:val="24"/>
          <w:szCs w:val="24"/>
        </w:rPr>
        <w:t xml:space="preserve">, search.ebscohost.com/login.aspx?direct=true&amp;db=a9h&amp;AN=9506090101&amp;site=ehost-live. </w:t>
      </w:r>
    </w:p>
    <w:p w14:paraId="0D8F9025" w14:textId="14E6E876" w:rsidR="00C41368" w:rsidRPr="00C41368" w:rsidRDefault="00C41368" w:rsidP="00A12FC4">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Dickens, Charles. </w:t>
      </w:r>
      <w:r>
        <w:rPr>
          <w:rFonts w:ascii="Times New Roman" w:hAnsi="Times New Roman" w:cs="Times New Roman"/>
          <w:i/>
          <w:iCs/>
          <w:sz w:val="24"/>
          <w:szCs w:val="24"/>
        </w:rPr>
        <w:t>Great Expectations</w:t>
      </w:r>
      <w:r>
        <w:rPr>
          <w:rFonts w:ascii="Times New Roman" w:hAnsi="Times New Roman" w:cs="Times New Roman"/>
          <w:sz w:val="24"/>
          <w:szCs w:val="24"/>
        </w:rPr>
        <w:t>. Oxford University Press</w:t>
      </w:r>
      <w:r w:rsidR="00D74591">
        <w:rPr>
          <w:rFonts w:ascii="Times New Roman" w:hAnsi="Times New Roman" w:cs="Times New Roman"/>
          <w:sz w:val="24"/>
          <w:szCs w:val="24"/>
        </w:rPr>
        <w:t>, 1993. First published in 1861.</w:t>
      </w:r>
    </w:p>
    <w:p w14:paraId="668610F7" w14:textId="15342C2E" w:rsidR="005C35D3" w:rsidRPr="005C35D3" w:rsidRDefault="005C35D3" w:rsidP="00A12FC4">
      <w:pPr>
        <w:spacing w:after="0" w:line="480" w:lineRule="auto"/>
        <w:ind w:left="720" w:hanging="720"/>
        <w:rPr>
          <w:rFonts w:ascii="Times New Roman" w:hAnsi="Times New Roman" w:cs="Times New Roman"/>
          <w:sz w:val="24"/>
          <w:szCs w:val="24"/>
        </w:rPr>
      </w:pPr>
      <w:r w:rsidRPr="005C35D3">
        <w:rPr>
          <w:rFonts w:ascii="Times New Roman" w:hAnsi="Times New Roman" w:cs="Times New Roman"/>
          <w:sz w:val="24"/>
          <w:szCs w:val="24"/>
        </w:rPr>
        <w:t xml:space="preserve">Levine, Julie Anne, and Alison Beth Levine. “The Psychodynamics of Shame and Guilt in Great Expectations.” </w:t>
      </w:r>
      <w:r w:rsidRPr="005C35D3">
        <w:rPr>
          <w:rFonts w:ascii="Times New Roman" w:hAnsi="Times New Roman" w:cs="Times New Roman"/>
          <w:i/>
          <w:iCs/>
          <w:sz w:val="24"/>
          <w:szCs w:val="24"/>
        </w:rPr>
        <w:t>International Journal of Applied Psychoanalytic Studies</w:t>
      </w:r>
      <w:r w:rsidRPr="005C35D3">
        <w:rPr>
          <w:rFonts w:ascii="Times New Roman" w:hAnsi="Times New Roman" w:cs="Times New Roman"/>
          <w:sz w:val="24"/>
          <w:szCs w:val="24"/>
        </w:rPr>
        <w:t xml:space="preserve">, vol. 9, no. 1, Mar. 2012, pp. 62–66. </w:t>
      </w:r>
      <w:r w:rsidRPr="005C35D3">
        <w:rPr>
          <w:rFonts w:ascii="Times New Roman" w:hAnsi="Times New Roman" w:cs="Times New Roman"/>
          <w:i/>
          <w:iCs/>
          <w:sz w:val="24"/>
          <w:szCs w:val="24"/>
        </w:rPr>
        <w:t>EBSCOhost</w:t>
      </w:r>
      <w:r w:rsidRPr="005C35D3">
        <w:rPr>
          <w:rFonts w:ascii="Times New Roman" w:hAnsi="Times New Roman" w:cs="Times New Roman"/>
          <w:sz w:val="24"/>
          <w:szCs w:val="24"/>
        </w:rPr>
        <w:t>, https://ntserver1.wsulibs.wsu.edu:2137/10.1002/aps.313.</w:t>
      </w:r>
    </w:p>
    <w:p w14:paraId="51986CBA" w14:textId="77777777" w:rsidR="005C35D3" w:rsidRPr="005C35D3" w:rsidRDefault="005C35D3" w:rsidP="00A12FC4">
      <w:pPr>
        <w:spacing w:after="0" w:line="480" w:lineRule="auto"/>
        <w:ind w:left="720" w:hanging="720"/>
        <w:rPr>
          <w:rFonts w:ascii="Times New Roman" w:eastAsia="Times New Roman" w:hAnsi="Times New Roman" w:cs="Times New Roman"/>
          <w:sz w:val="24"/>
          <w:szCs w:val="24"/>
        </w:rPr>
      </w:pPr>
      <w:r w:rsidRPr="005C35D3">
        <w:rPr>
          <w:rFonts w:ascii="Times New Roman" w:eastAsia="Times New Roman" w:hAnsi="Times New Roman" w:cs="Times New Roman"/>
          <w:sz w:val="24"/>
          <w:szCs w:val="24"/>
        </w:rPr>
        <w:t xml:space="preserve">Sell, Kathleen. “The Narrator’s Shame: Masculine Identity in ‘Great Expectations.’” </w:t>
      </w:r>
      <w:r w:rsidRPr="005C35D3">
        <w:rPr>
          <w:rFonts w:ascii="Times New Roman" w:eastAsia="Times New Roman" w:hAnsi="Times New Roman" w:cs="Times New Roman"/>
          <w:i/>
          <w:iCs/>
          <w:sz w:val="24"/>
          <w:szCs w:val="24"/>
        </w:rPr>
        <w:t>Dickens Studies Annual</w:t>
      </w:r>
      <w:r w:rsidRPr="005C35D3">
        <w:rPr>
          <w:rFonts w:ascii="Times New Roman" w:eastAsia="Times New Roman" w:hAnsi="Times New Roman" w:cs="Times New Roman"/>
          <w:sz w:val="24"/>
          <w:szCs w:val="24"/>
        </w:rPr>
        <w:t xml:space="preserve">, vol. 26, 1998, pp. 203–26. </w:t>
      </w:r>
      <w:r w:rsidRPr="005C35D3">
        <w:rPr>
          <w:rFonts w:ascii="Times New Roman" w:eastAsia="Times New Roman" w:hAnsi="Times New Roman" w:cs="Times New Roman"/>
          <w:i/>
          <w:iCs/>
          <w:sz w:val="24"/>
          <w:szCs w:val="24"/>
        </w:rPr>
        <w:t>JSTOR</w:t>
      </w:r>
      <w:r w:rsidRPr="005C35D3">
        <w:rPr>
          <w:rFonts w:ascii="Times New Roman" w:eastAsia="Times New Roman" w:hAnsi="Times New Roman" w:cs="Times New Roman"/>
          <w:sz w:val="24"/>
          <w:szCs w:val="24"/>
        </w:rPr>
        <w:t>, http://www.jstor.org/stable/44372508. Accessed 20 Mar. 2023.</w:t>
      </w:r>
    </w:p>
    <w:p w14:paraId="749DA949" w14:textId="77777777" w:rsidR="002116CA" w:rsidRPr="005C35D3" w:rsidRDefault="002116CA" w:rsidP="00A12FC4">
      <w:pPr>
        <w:spacing w:after="0" w:line="480" w:lineRule="auto"/>
        <w:rPr>
          <w:rFonts w:ascii="Times New Roman" w:hAnsi="Times New Roman" w:cs="Times New Roman"/>
          <w:sz w:val="24"/>
          <w:szCs w:val="24"/>
        </w:rPr>
      </w:pPr>
    </w:p>
    <w:sectPr w:rsidR="002116CA" w:rsidRPr="005C35D3" w:rsidSect="00420BF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6ED4" w14:textId="77777777" w:rsidR="00537A3E" w:rsidRDefault="00537A3E" w:rsidP="005C35D3">
      <w:pPr>
        <w:spacing w:after="0" w:line="240" w:lineRule="auto"/>
      </w:pPr>
      <w:r>
        <w:separator/>
      </w:r>
    </w:p>
  </w:endnote>
  <w:endnote w:type="continuationSeparator" w:id="0">
    <w:p w14:paraId="67A16D61" w14:textId="77777777" w:rsidR="00537A3E" w:rsidRDefault="00537A3E" w:rsidP="005C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BFFC" w14:textId="77777777" w:rsidR="00537A3E" w:rsidRDefault="00537A3E" w:rsidP="005C35D3">
      <w:pPr>
        <w:spacing w:after="0" w:line="240" w:lineRule="auto"/>
      </w:pPr>
      <w:r>
        <w:separator/>
      </w:r>
    </w:p>
  </w:footnote>
  <w:footnote w:type="continuationSeparator" w:id="0">
    <w:p w14:paraId="6E656EBB" w14:textId="77777777" w:rsidR="00537A3E" w:rsidRDefault="00537A3E" w:rsidP="005C3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81605757"/>
      <w:docPartObj>
        <w:docPartGallery w:val="Page Numbers (Top of Page)"/>
        <w:docPartUnique/>
      </w:docPartObj>
    </w:sdtPr>
    <w:sdtEndPr>
      <w:rPr>
        <w:noProof/>
      </w:rPr>
    </w:sdtEndPr>
    <w:sdtContent>
      <w:p w14:paraId="023AF9D8" w14:textId="6D8B643C" w:rsidR="005C35D3" w:rsidRPr="005C35D3" w:rsidRDefault="005C35D3">
        <w:pPr>
          <w:pStyle w:val="Header"/>
          <w:jc w:val="right"/>
          <w:rPr>
            <w:rFonts w:ascii="Times New Roman" w:hAnsi="Times New Roman" w:cs="Times New Roman"/>
            <w:sz w:val="24"/>
            <w:szCs w:val="24"/>
          </w:rPr>
        </w:pPr>
        <w:r w:rsidRPr="005C35D3">
          <w:rPr>
            <w:rFonts w:ascii="Times New Roman" w:hAnsi="Times New Roman" w:cs="Times New Roman"/>
            <w:sz w:val="24"/>
            <w:szCs w:val="24"/>
          </w:rPr>
          <w:t xml:space="preserve">MacDonald </w:t>
        </w:r>
        <w:r w:rsidRPr="005C35D3">
          <w:rPr>
            <w:rFonts w:ascii="Times New Roman" w:hAnsi="Times New Roman" w:cs="Times New Roman"/>
            <w:sz w:val="24"/>
            <w:szCs w:val="24"/>
          </w:rPr>
          <w:fldChar w:fldCharType="begin"/>
        </w:r>
        <w:r w:rsidRPr="005C35D3">
          <w:rPr>
            <w:rFonts w:ascii="Times New Roman" w:hAnsi="Times New Roman" w:cs="Times New Roman"/>
            <w:sz w:val="24"/>
            <w:szCs w:val="24"/>
          </w:rPr>
          <w:instrText xml:space="preserve"> PAGE   \* MERGEFORMAT </w:instrText>
        </w:r>
        <w:r w:rsidRPr="005C35D3">
          <w:rPr>
            <w:rFonts w:ascii="Times New Roman" w:hAnsi="Times New Roman" w:cs="Times New Roman"/>
            <w:sz w:val="24"/>
            <w:szCs w:val="24"/>
          </w:rPr>
          <w:fldChar w:fldCharType="separate"/>
        </w:r>
        <w:r w:rsidRPr="005C35D3">
          <w:rPr>
            <w:rFonts w:ascii="Times New Roman" w:hAnsi="Times New Roman" w:cs="Times New Roman"/>
            <w:noProof/>
            <w:sz w:val="24"/>
            <w:szCs w:val="24"/>
          </w:rPr>
          <w:t>2</w:t>
        </w:r>
        <w:r w:rsidRPr="005C35D3">
          <w:rPr>
            <w:rFonts w:ascii="Times New Roman" w:hAnsi="Times New Roman" w:cs="Times New Roman"/>
            <w:noProof/>
            <w:sz w:val="24"/>
            <w:szCs w:val="24"/>
          </w:rPr>
          <w:fldChar w:fldCharType="end"/>
        </w:r>
      </w:p>
    </w:sdtContent>
  </w:sdt>
  <w:p w14:paraId="4C2C8650" w14:textId="77777777" w:rsidR="005C35D3" w:rsidRPr="005C35D3" w:rsidRDefault="005C35D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D3"/>
    <w:rsid w:val="000B5470"/>
    <w:rsid w:val="001C030B"/>
    <w:rsid w:val="001C167A"/>
    <w:rsid w:val="00203357"/>
    <w:rsid w:val="002116CA"/>
    <w:rsid w:val="00254CB4"/>
    <w:rsid w:val="00420BFB"/>
    <w:rsid w:val="00451972"/>
    <w:rsid w:val="004710F1"/>
    <w:rsid w:val="00527EEE"/>
    <w:rsid w:val="00537A3E"/>
    <w:rsid w:val="005C35D3"/>
    <w:rsid w:val="005D4142"/>
    <w:rsid w:val="006121E4"/>
    <w:rsid w:val="00673746"/>
    <w:rsid w:val="007B17AA"/>
    <w:rsid w:val="00825B6E"/>
    <w:rsid w:val="00836D95"/>
    <w:rsid w:val="00876EDD"/>
    <w:rsid w:val="00962D64"/>
    <w:rsid w:val="009A7CFA"/>
    <w:rsid w:val="00A12FC4"/>
    <w:rsid w:val="00A13AEF"/>
    <w:rsid w:val="00A375C8"/>
    <w:rsid w:val="00B47698"/>
    <w:rsid w:val="00B76233"/>
    <w:rsid w:val="00C35784"/>
    <w:rsid w:val="00C41368"/>
    <w:rsid w:val="00C55728"/>
    <w:rsid w:val="00C572D8"/>
    <w:rsid w:val="00CB6439"/>
    <w:rsid w:val="00D74591"/>
    <w:rsid w:val="00D800AE"/>
    <w:rsid w:val="00E21EF2"/>
    <w:rsid w:val="00E40FAA"/>
    <w:rsid w:val="00EF7351"/>
    <w:rsid w:val="00F24C8A"/>
    <w:rsid w:val="00FA0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471E"/>
  <w15:chartTrackingRefBased/>
  <w15:docId w15:val="{8F9C4BDD-AE19-4305-98A4-3C6E505E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5D3"/>
    <w:rPr>
      <w:color w:val="0000FF"/>
      <w:u w:val="single"/>
    </w:rPr>
  </w:style>
  <w:style w:type="paragraph" w:styleId="Header">
    <w:name w:val="header"/>
    <w:basedOn w:val="Normal"/>
    <w:link w:val="HeaderChar"/>
    <w:uiPriority w:val="99"/>
    <w:unhideWhenUsed/>
    <w:rsid w:val="005C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5D3"/>
  </w:style>
  <w:style w:type="paragraph" w:styleId="Footer">
    <w:name w:val="footer"/>
    <w:basedOn w:val="Normal"/>
    <w:link w:val="FooterChar"/>
    <w:uiPriority w:val="99"/>
    <w:unhideWhenUsed/>
    <w:rsid w:val="005C3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5D3"/>
  </w:style>
  <w:style w:type="paragraph" w:styleId="Revision">
    <w:name w:val="Revision"/>
    <w:hidden/>
    <w:uiPriority w:val="99"/>
    <w:semiHidden/>
    <w:rsid w:val="00C35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9</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 MacDonald</dc:creator>
  <cp:keywords/>
  <dc:description/>
  <cp:lastModifiedBy>Fenn MacDonald</cp:lastModifiedBy>
  <cp:revision>24</cp:revision>
  <dcterms:created xsi:type="dcterms:W3CDTF">2023-03-24T03:23:00Z</dcterms:created>
  <dcterms:modified xsi:type="dcterms:W3CDTF">2025-02-08T03:50:00Z</dcterms:modified>
</cp:coreProperties>
</file>